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51415" w:rsidRDefault="00851415" w:rsidP="00851415">
      <w:pPr>
        <w:jc w:val="center"/>
      </w:pPr>
    </w:p>
    <w:p w:rsidR="001D6DB1" w:rsidRDefault="001D6DB1" w:rsidP="001D6DB1">
      <w:pPr>
        <w:spacing w:line="480" w:lineRule="auto"/>
        <w:jc w:val="center"/>
        <w:rPr>
          <w:rFonts w:ascii="Calibri" w:hAnsi="Calibri" w:cs="Arial"/>
          <w:b/>
          <w:bCs/>
          <w:i/>
          <w:iCs/>
          <w:sz w:val="20"/>
          <w:szCs w:val="20"/>
        </w:rPr>
      </w:pPr>
    </w:p>
    <w:p w:rsidR="001D6DB1" w:rsidRPr="003F6891" w:rsidRDefault="001D6DB1" w:rsidP="001D6DB1">
      <w:pPr>
        <w:spacing w:line="480" w:lineRule="auto"/>
        <w:jc w:val="center"/>
        <w:rPr>
          <w:rFonts w:ascii="Calibri" w:hAnsi="Calibri" w:cs="Arial"/>
          <w:sz w:val="20"/>
          <w:szCs w:val="20"/>
        </w:rPr>
      </w:pPr>
    </w:p>
    <w:p w:rsidR="001D6DB1" w:rsidRDefault="001D6DB1" w:rsidP="001D6DB1">
      <w:pPr>
        <w:jc w:val="center"/>
      </w:pPr>
      <w:r>
        <w:rPr>
          <w:rFonts w:ascii="Calibri" w:hAnsi="Calibri" w:cs="Arial"/>
          <w:noProof/>
          <w:sz w:val="20"/>
          <w:szCs w:val="20"/>
        </w:rPr>
        <w:drawing>
          <wp:inline distT="0" distB="0" distL="0" distR="0" wp14:anchorId="1967C278" wp14:editId="3C9C434C">
            <wp:extent cx="1950720" cy="1203960"/>
            <wp:effectExtent l="0" t="0" r="0" b="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50720" cy="12039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1D6DB1" w:rsidRDefault="001D6DB1" w:rsidP="001D6DB1">
      <w:pPr>
        <w:jc w:val="center"/>
      </w:pPr>
    </w:p>
    <w:p w:rsidR="001D6DB1" w:rsidRDefault="001F2B19" w:rsidP="001D6DB1">
      <w:pPr>
        <w:jc w:val="center"/>
        <w:rPr>
          <w:b/>
          <w:bCs/>
          <w:i/>
          <w:iCs/>
          <w:sz w:val="28"/>
          <w:szCs w:val="28"/>
        </w:rPr>
      </w:pPr>
      <w:r>
        <w:rPr>
          <w:b/>
          <w:sz w:val="36"/>
          <w:szCs w:val="36"/>
        </w:rPr>
        <w:t>Master of</w:t>
      </w:r>
      <w:r w:rsidR="00B122A5">
        <w:rPr>
          <w:b/>
          <w:sz w:val="36"/>
          <w:szCs w:val="36"/>
        </w:rPr>
        <w:t xml:space="preserve"> Business A</w:t>
      </w:r>
      <w:r w:rsidR="001D6DB1" w:rsidRPr="00842AE1">
        <w:rPr>
          <w:b/>
          <w:sz w:val="36"/>
          <w:szCs w:val="36"/>
        </w:rPr>
        <w:t>dministration</w:t>
      </w:r>
      <w:r w:rsidR="001D6DB1">
        <w:rPr>
          <w:b/>
          <w:bCs/>
          <w:i/>
          <w:iCs/>
          <w:sz w:val="28"/>
          <w:szCs w:val="28"/>
        </w:rPr>
        <w:t xml:space="preserve"> </w:t>
      </w:r>
    </w:p>
    <w:p w:rsidR="001D6DB1" w:rsidRPr="0080538A" w:rsidRDefault="001D6DB1" w:rsidP="001D6DB1">
      <w:pPr>
        <w:jc w:val="center"/>
        <w:rPr>
          <w:b/>
          <w:sz w:val="28"/>
          <w:szCs w:val="28"/>
        </w:rPr>
      </w:pPr>
      <w:bookmarkStart w:id="0" w:name="_Toc353640151"/>
      <w:r w:rsidRPr="0080538A">
        <w:rPr>
          <w:rFonts w:eastAsia="Calibri"/>
          <w:b/>
          <w:sz w:val="28"/>
          <w:szCs w:val="28"/>
        </w:rPr>
        <w:t>MIS</w:t>
      </w:r>
      <w:bookmarkEnd w:id="0"/>
      <w:r w:rsidR="001F2B19">
        <w:rPr>
          <w:rFonts w:eastAsia="Calibri"/>
          <w:b/>
          <w:sz w:val="28"/>
          <w:szCs w:val="28"/>
        </w:rPr>
        <w:t>6</w:t>
      </w:r>
      <w:r>
        <w:rPr>
          <w:rFonts w:eastAsia="Calibri"/>
          <w:b/>
          <w:sz w:val="28"/>
          <w:szCs w:val="28"/>
        </w:rPr>
        <w:t xml:space="preserve">01 </w:t>
      </w:r>
      <w:r w:rsidRPr="0080538A">
        <w:rPr>
          <w:b/>
          <w:sz w:val="28"/>
          <w:szCs w:val="28"/>
        </w:rPr>
        <w:t>Management Information System</w:t>
      </w:r>
      <w:r>
        <w:rPr>
          <w:b/>
          <w:sz w:val="28"/>
          <w:szCs w:val="28"/>
        </w:rPr>
        <w:t>s</w:t>
      </w:r>
    </w:p>
    <w:p w:rsidR="00851415" w:rsidRDefault="00851415" w:rsidP="00851415">
      <w:pPr>
        <w:pStyle w:val="Title"/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Case Study </w:t>
      </w:r>
      <w:r w:rsidR="00F84C7E">
        <w:rPr>
          <w:b/>
          <w:sz w:val="36"/>
          <w:szCs w:val="36"/>
        </w:rPr>
        <w:t>Assignment</w:t>
      </w:r>
    </w:p>
    <w:p w:rsidR="00851415" w:rsidRDefault="00851415" w:rsidP="00851415">
      <w:pPr>
        <w:pStyle w:val="Title"/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 </w:t>
      </w:r>
    </w:p>
    <w:p w:rsidR="00851415" w:rsidRDefault="00B122A5" w:rsidP="00851415">
      <w:pPr>
        <w:jc w:val="center"/>
        <w:rPr>
          <w:rFonts w:ascii="Times New Roman" w:eastAsia="Times New Roman" w:hAnsi="Times New Roman" w:cs="Times New Roman"/>
          <w:b/>
          <w:sz w:val="32"/>
          <w:szCs w:val="20"/>
        </w:rPr>
      </w:pPr>
      <w:r>
        <w:rPr>
          <w:rFonts w:ascii="Times New Roman" w:eastAsia="Times New Roman" w:hAnsi="Times New Roman" w:cs="Times New Roman"/>
          <w:b/>
          <w:sz w:val="32"/>
          <w:szCs w:val="20"/>
        </w:rPr>
        <w:t xml:space="preserve">Technology: </w:t>
      </w:r>
      <w:r w:rsidR="00767BA9">
        <w:rPr>
          <w:rFonts w:ascii="Times New Roman" w:eastAsia="Times New Roman" w:hAnsi="Times New Roman" w:cs="Times New Roman"/>
          <w:b/>
          <w:sz w:val="32"/>
          <w:szCs w:val="20"/>
        </w:rPr>
        <w:t>Enterprise Applications move</w:t>
      </w:r>
      <w:r w:rsidR="004C4036">
        <w:rPr>
          <w:rFonts w:ascii="Times New Roman" w:eastAsia="Times New Roman" w:hAnsi="Times New Roman" w:cs="Times New Roman"/>
          <w:b/>
          <w:sz w:val="32"/>
          <w:szCs w:val="20"/>
        </w:rPr>
        <w:t xml:space="preserve"> to the C</w:t>
      </w:r>
      <w:bookmarkStart w:id="1" w:name="_GoBack"/>
      <w:bookmarkEnd w:id="1"/>
      <w:r w:rsidR="00767BA9">
        <w:rPr>
          <w:rFonts w:ascii="Times New Roman" w:eastAsia="Times New Roman" w:hAnsi="Times New Roman" w:cs="Times New Roman"/>
          <w:b/>
          <w:sz w:val="32"/>
          <w:szCs w:val="20"/>
        </w:rPr>
        <w:t>loud</w:t>
      </w:r>
    </w:p>
    <w:p w:rsidR="00851415" w:rsidRPr="0096180F" w:rsidRDefault="00851415" w:rsidP="00851415">
      <w:pPr>
        <w:jc w:val="center"/>
        <w:rPr>
          <w:sz w:val="28"/>
          <w:szCs w:val="28"/>
        </w:rPr>
      </w:pPr>
      <w:r w:rsidRPr="0096180F">
        <w:rPr>
          <w:sz w:val="28"/>
          <w:szCs w:val="28"/>
        </w:rPr>
        <w:t>Prepared by</w:t>
      </w:r>
    </w:p>
    <w:p w:rsidR="00851415" w:rsidRDefault="00851415" w:rsidP="00851415">
      <w:pPr>
        <w:jc w:val="center"/>
        <w:rPr>
          <w:b/>
          <w:sz w:val="28"/>
          <w:szCs w:val="28"/>
        </w:rPr>
      </w:pPr>
      <w:r w:rsidRPr="001741CF">
        <w:rPr>
          <w:b/>
          <w:sz w:val="28"/>
          <w:szCs w:val="28"/>
        </w:rPr>
        <w:t>Dr. Azza Mohammed</w:t>
      </w:r>
    </w:p>
    <w:p w:rsidR="00851415" w:rsidRDefault="00851415" w:rsidP="00851415">
      <w:pPr>
        <w:tabs>
          <w:tab w:val="left" w:pos="3510"/>
          <w:tab w:val="left" w:pos="4320"/>
          <w:tab w:val="left" w:pos="5220"/>
          <w:tab w:val="left" w:pos="5940"/>
        </w:tabs>
        <w:jc w:val="center"/>
        <w:rPr>
          <w:b/>
          <w:bCs/>
          <w:color w:val="0000FF"/>
          <w:sz w:val="28"/>
        </w:rPr>
      </w:pPr>
      <w:r>
        <w:rPr>
          <w:b/>
          <w:bCs/>
          <w:sz w:val="28"/>
        </w:rPr>
        <w:t xml:space="preserve">Semester: </w:t>
      </w:r>
      <w:r>
        <w:rPr>
          <w:b/>
          <w:bCs/>
          <w:color w:val="0000FF"/>
          <w:sz w:val="28"/>
        </w:rPr>
        <w:t>Summer II</w:t>
      </w:r>
      <w:r>
        <w:rPr>
          <w:b/>
          <w:bCs/>
          <w:sz w:val="28"/>
        </w:rPr>
        <w:tab/>
        <w:t xml:space="preserve">Academic Year: </w:t>
      </w:r>
      <w:r>
        <w:rPr>
          <w:b/>
          <w:bCs/>
          <w:color w:val="0000FF"/>
          <w:sz w:val="28"/>
        </w:rPr>
        <w:t>2015-16</w:t>
      </w:r>
    </w:p>
    <w:p w:rsidR="00851415" w:rsidRDefault="00851415" w:rsidP="00851415">
      <w:pPr>
        <w:tabs>
          <w:tab w:val="left" w:pos="3510"/>
          <w:tab w:val="left" w:pos="4320"/>
          <w:tab w:val="left" w:pos="5220"/>
          <w:tab w:val="left" w:pos="5940"/>
        </w:tabs>
        <w:jc w:val="center"/>
        <w:rPr>
          <w:b/>
          <w:bCs/>
          <w:color w:val="0000FF"/>
          <w:sz w:val="28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3D2816FB" wp14:editId="460669B5">
                <wp:simplePos x="0" y="0"/>
                <wp:positionH relativeFrom="column">
                  <wp:posOffset>57150</wp:posOffset>
                </wp:positionH>
                <wp:positionV relativeFrom="paragraph">
                  <wp:posOffset>102235</wp:posOffset>
                </wp:positionV>
                <wp:extent cx="5524500" cy="1590040"/>
                <wp:effectExtent l="0" t="0" r="19050" b="10160"/>
                <wp:wrapNone/>
                <wp:docPr id="15" name="Group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524500" cy="1590040"/>
                          <a:chOff x="1553" y="9587"/>
                          <a:chExt cx="8700" cy="2412"/>
                        </a:xfrm>
                      </wpg:grpSpPr>
                      <wps:wsp>
                        <wps:cNvPr id="16" name="Rectangle 6"/>
                        <wps:cNvSpPr>
                          <a:spLocks noChangeArrowheads="1"/>
                        </wps:cNvSpPr>
                        <wps:spPr bwMode="auto">
                          <a:xfrm>
                            <a:off x="1553" y="9587"/>
                            <a:ext cx="8700" cy="2412"/>
                          </a:xfrm>
                          <a:prstGeom prst="rect">
                            <a:avLst/>
                          </a:prstGeom>
                          <a:ln/>
                          <a:extLst/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851415" w:rsidRDefault="00851415" w:rsidP="00851415">
                              <w:pPr>
                                <w:pBdr>
                                  <w:top w:val="single" w:sz="24" w:space="1" w:color="808080" w:shadow="1"/>
                                  <w:left w:val="single" w:sz="24" w:space="4" w:color="808080" w:shadow="1"/>
                                  <w:bottom w:val="single" w:sz="24" w:space="1" w:color="808080" w:shadow="1"/>
                                  <w:right w:val="single" w:sz="24" w:space="4" w:color="808080" w:shadow="1"/>
                                </w:pBdr>
                              </w:pPr>
                            </w:p>
                            <w:p w:rsidR="00851415" w:rsidRDefault="00851415" w:rsidP="00851415">
                              <w:pPr>
                                <w:pBdr>
                                  <w:top w:val="single" w:sz="24" w:space="1" w:color="808080" w:shadow="1"/>
                                  <w:left w:val="single" w:sz="24" w:space="4" w:color="808080" w:shadow="1"/>
                                  <w:bottom w:val="single" w:sz="24" w:space="1" w:color="808080" w:shadow="1"/>
                                  <w:right w:val="single" w:sz="24" w:space="4" w:color="808080" w:shadow="1"/>
                                </w:pBdr>
                                <w:rPr>
                                  <w:b/>
                                  <w:bCs/>
                                  <w:sz w:val="26"/>
                                  <w:szCs w:val="26"/>
                                </w:rPr>
                              </w:pPr>
                              <w:r>
                                <w:rPr>
                                  <w:b/>
                                  <w:bCs/>
                                  <w:sz w:val="26"/>
                                  <w:szCs w:val="26"/>
                                </w:rPr>
                                <w:t xml:space="preserve">       Student Name:</w:t>
                              </w:r>
                            </w:p>
                            <w:p w:rsidR="00851415" w:rsidRDefault="00851415" w:rsidP="00851415">
                              <w:pPr>
                                <w:pBdr>
                                  <w:top w:val="single" w:sz="24" w:space="1" w:color="808080" w:shadow="1"/>
                                  <w:left w:val="single" w:sz="24" w:space="4" w:color="808080" w:shadow="1"/>
                                  <w:bottom w:val="single" w:sz="24" w:space="1" w:color="808080" w:shadow="1"/>
                                  <w:right w:val="single" w:sz="24" w:space="4" w:color="808080" w:shadow="1"/>
                                </w:pBdr>
                                <w:rPr>
                                  <w:b/>
                                  <w:bCs/>
                                </w:rPr>
                              </w:pPr>
                              <w:r>
                                <w:rPr>
                                  <w:b/>
                                  <w:bCs/>
                                  <w:sz w:val="26"/>
                                  <w:szCs w:val="26"/>
                                </w:rPr>
                                <w:t xml:space="preserve">        Student ID</w:t>
                              </w:r>
                              <w:r>
                                <w:t xml:space="preserve">     </w:t>
                              </w:r>
                              <w:r>
                                <w:rPr>
                                  <w:b/>
                                  <w:bCs/>
                                </w:rPr>
                                <w:t>:</w:t>
                              </w:r>
                            </w:p>
                            <w:p w:rsidR="00851415" w:rsidRDefault="00851415" w:rsidP="00851415">
                              <w:pPr>
                                <w:pBdr>
                                  <w:top w:val="single" w:sz="24" w:space="1" w:color="808080" w:shadow="1"/>
                                  <w:left w:val="single" w:sz="24" w:space="4" w:color="808080" w:shadow="1"/>
                                  <w:bottom w:val="single" w:sz="24" w:space="1" w:color="808080" w:shadow="1"/>
                                  <w:right w:val="single" w:sz="24" w:space="4" w:color="808080" w:shadow="1"/>
                                </w:pBdr>
                              </w:pPr>
                            </w:p>
                            <w:p w:rsidR="00851415" w:rsidRDefault="00851415" w:rsidP="00851415">
                              <w:pPr>
                                <w:pBdr>
                                  <w:top w:val="single" w:sz="24" w:space="1" w:color="808080" w:shadow="1"/>
                                  <w:left w:val="single" w:sz="24" w:space="4" w:color="808080" w:shadow="1"/>
                                  <w:bottom w:val="single" w:sz="24" w:space="1" w:color="808080" w:shadow="1"/>
                                  <w:right w:val="single" w:sz="24" w:space="4" w:color="808080" w:shadow="1"/>
                                </w:pBdr>
                                <w:rPr>
                                  <w:b/>
                                  <w:bCs/>
                                </w:rPr>
                              </w:pPr>
                              <w:r>
                                <w:rPr>
                                  <w:b/>
                                  <w:bCs/>
                                  <w:sz w:val="26"/>
                                  <w:szCs w:val="26"/>
                                </w:rPr>
                                <w:t xml:space="preserve">       </w:t>
                              </w:r>
                            </w:p>
                            <w:p w:rsidR="00851415" w:rsidRDefault="00851415" w:rsidP="00851415">
                              <w:pPr>
                                <w:pBdr>
                                  <w:top w:val="single" w:sz="24" w:space="1" w:color="808080" w:shadow="1"/>
                                  <w:left w:val="single" w:sz="24" w:space="4" w:color="808080" w:shadow="1"/>
                                  <w:bottom w:val="single" w:sz="24" w:space="1" w:color="808080" w:shadow="1"/>
                                  <w:right w:val="single" w:sz="24" w:space="4" w:color="808080" w:shadow="1"/>
                                </w:pBdr>
                              </w:pPr>
                            </w:p>
                            <w:p w:rsidR="00851415" w:rsidRDefault="00851415" w:rsidP="00851415">
                              <w:pPr>
                                <w:pBdr>
                                  <w:top w:val="single" w:sz="24" w:space="1" w:color="808080" w:shadow="1"/>
                                  <w:left w:val="single" w:sz="24" w:space="4" w:color="808080" w:shadow="1"/>
                                  <w:bottom w:val="single" w:sz="24" w:space="1" w:color="808080" w:shadow="1"/>
                                  <w:right w:val="single" w:sz="24" w:space="4" w:color="808080" w:shadow="1"/>
                                </w:pBdr>
                                <w:rPr>
                                  <w:b/>
                                  <w:bCs/>
                                </w:rPr>
                              </w:pPr>
                            </w:p>
                            <w:p w:rsidR="00851415" w:rsidRDefault="00851415" w:rsidP="00851415">
                              <w:pPr>
                                <w:pBdr>
                                  <w:top w:val="single" w:sz="24" w:space="1" w:color="808080" w:shadow="1"/>
                                  <w:left w:val="single" w:sz="24" w:space="4" w:color="808080" w:shadow="1"/>
                                  <w:bottom w:val="single" w:sz="24" w:space="1" w:color="808080" w:shadow="1"/>
                                  <w:right w:val="single" w:sz="24" w:space="4" w:color="808080" w:shadow="1"/>
                                </w:pBdr>
                              </w:pPr>
                            </w:p>
                            <w:p w:rsidR="00851415" w:rsidRDefault="00851415" w:rsidP="00851415">
                              <w:pPr>
                                <w:pBdr>
                                  <w:top w:val="single" w:sz="24" w:space="1" w:color="808080" w:shadow="1"/>
                                  <w:left w:val="single" w:sz="24" w:space="4" w:color="808080" w:shadow="1"/>
                                  <w:bottom w:val="single" w:sz="24" w:space="1" w:color="808080" w:shadow="1"/>
                                  <w:right w:val="single" w:sz="24" w:space="4" w:color="808080" w:shadow="1"/>
                                </w:pBdr>
                                <w:rPr>
                                  <w:b/>
                                  <w:bCs/>
                                </w:rPr>
                              </w:pPr>
                            </w:p>
                            <w:p w:rsidR="00851415" w:rsidRDefault="00851415" w:rsidP="00851415">
                              <w:pPr>
                                <w:pBdr>
                                  <w:top w:val="single" w:sz="24" w:space="1" w:color="808080" w:shadow="1"/>
                                  <w:left w:val="single" w:sz="24" w:space="4" w:color="808080" w:shadow="1"/>
                                  <w:bottom w:val="single" w:sz="24" w:space="1" w:color="808080" w:shadow="1"/>
                                  <w:right w:val="single" w:sz="24" w:space="4" w:color="808080" w:shadow="1"/>
                                </w:pBd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" name="Line 7"/>
                        <wps:cNvCnPr/>
                        <wps:spPr bwMode="auto">
                          <a:xfrm>
                            <a:off x="4014" y="10619"/>
                            <a:ext cx="5580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8" name="Line 8"/>
                        <wps:cNvCnPr/>
                        <wps:spPr bwMode="auto">
                          <a:xfrm>
                            <a:off x="4014" y="11339"/>
                            <a:ext cx="5580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D2816FB" id="Group 15" o:spid="_x0000_s1026" style="position:absolute;left:0;text-align:left;margin-left:4.5pt;margin-top:8.05pt;width:435pt;height:125.2pt;z-index:251659264" coordorigin="1553,9587" coordsize="8700,24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">
                <v:rect id="Rectangle 6" o:spid="_x0000_s1027" style="position:absolute;left:1553;top:9587;width:8700;height:241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RJEd78A&#10;AADbAAAADwAAAGRycy9kb3ducmV2LnhtbERPTWvCQBC9F/wPywi9Nbu2EkN0FbGU9qoRvA7ZMQlm&#10;Z0N2G5N/3y0I3ubxPmezG20rBup941jDIlEgiEtnGq40nIuvtwyED8gGW8ekYSIPu+3sZYO5cXc+&#10;0nAKlYgh7HPUUIfQ5VL6siaLPnEdceSurrcYIuwraXq8x3DbynelUmmx4dhQY0eHmsrb6ddqqIrr&#10;sPpWbhpV0Xx83jKlLkul9et83K9BBBrDU/xw/5g4P4X/X+IBcvsH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A9EkR3vwAAANsAAAAPAAAAAAAAAAAAAAAAAJgCAABkcnMvZG93bnJl&#10;di54bWxQSwUGAAAAAAQABAD1AAAAhAMAAAAA&#10;" fillcolor="white [3201]" strokecolor="black [3200]" strokeweight="2pt">
                  <v:textbox>
                    <w:txbxContent>
                      <w:p w:rsidR="00851415" w:rsidRDefault="00851415" w:rsidP="00851415">
                        <w:pPr>
                          <w:pBdr>
                            <w:top w:val="single" w:sz="24" w:space="1" w:color="808080" w:shadow="1"/>
                            <w:left w:val="single" w:sz="24" w:space="4" w:color="808080" w:shadow="1"/>
                            <w:bottom w:val="single" w:sz="24" w:space="1" w:color="808080" w:shadow="1"/>
                            <w:right w:val="single" w:sz="24" w:space="4" w:color="808080" w:shadow="1"/>
                          </w:pBdr>
                        </w:pPr>
                      </w:p>
                      <w:p w:rsidR="00851415" w:rsidRDefault="00851415" w:rsidP="00851415">
                        <w:pPr>
                          <w:pBdr>
                            <w:top w:val="single" w:sz="24" w:space="1" w:color="808080" w:shadow="1"/>
                            <w:left w:val="single" w:sz="24" w:space="4" w:color="808080" w:shadow="1"/>
                            <w:bottom w:val="single" w:sz="24" w:space="1" w:color="808080" w:shadow="1"/>
                            <w:right w:val="single" w:sz="24" w:space="4" w:color="808080" w:shadow="1"/>
                          </w:pBdr>
                          <w:rPr>
                            <w:b/>
                            <w:bCs/>
                            <w:sz w:val="26"/>
                            <w:szCs w:val="26"/>
                          </w:rPr>
                        </w:pPr>
                        <w:r>
                          <w:rPr>
                            <w:b/>
                            <w:bCs/>
                            <w:sz w:val="26"/>
                            <w:szCs w:val="26"/>
                          </w:rPr>
                          <w:t xml:space="preserve">       Student Name:</w:t>
                        </w:r>
                      </w:p>
                      <w:p w:rsidR="00851415" w:rsidRDefault="00851415" w:rsidP="00851415">
                        <w:pPr>
                          <w:pBdr>
                            <w:top w:val="single" w:sz="24" w:space="1" w:color="808080" w:shadow="1"/>
                            <w:left w:val="single" w:sz="24" w:space="4" w:color="808080" w:shadow="1"/>
                            <w:bottom w:val="single" w:sz="24" w:space="1" w:color="808080" w:shadow="1"/>
                            <w:right w:val="single" w:sz="24" w:space="4" w:color="808080" w:shadow="1"/>
                          </w:pBdr>
                          <w:rPr>
                            <w:b/>
                            <w:bCs/>
                          </w:rPr>
                        </w:pPr>
                        <w:r>
                          <w:rPr>
                            <w:b/>
                            <w:bCs/>
                            <w:sz w:val="26"/>
                            <w:szCs w:val="26"/>
                          </w:rPr>
                          <w:t xml:space="preserve">        Student ID</w:t>
                        </w:r>
                        <w:r>
                          <w:t xml:space="preserve">     </w:t>
                        </w:r>
                        <w:r>
                          <w:rPr>
                            <w:b/>
                            <w:bCs/>
                          </w:rPr>
                          <w:t>:</w:t>
                        </w:r>
                      </w:p>
                      <w:p w:rsidR="00851415" w:rsidRDefault="00851415" w:rsidP="00851415">
                        <w:pPr>
                          <w:pBdr>
                            <w:top w:val="single" w:sz="24" w:space="1" w:color="808080" w:shadow="1"/>
                            <w:left w:val="single" w:sz="24" w:space="4" w:color="808080" w:shadow="1"/>
                            <w:bottom w:val="single" w:sz="24" w:space="1" w:color="808080" w:shadow="1"/>
                            <w:right w:val="single" w:sz="24" w:space="4" w:color="808080" w:shadow="1"/>
                          </w:pBdr>
                        </w:pPr>
                      </w:p>
                      <w:p w:rsidR="00851415" w:rsidRDefault="00851415" w:rsidP="00851415">
                        <w:pPr>
                          <w:pBdr>
                            <w:top w:val="single" w:sz="24" w:space="1" w:color="808080" w:shadow="1"/>
                            <w:left w:val="single" w:sz="24" w:space="4" w:color="808080" w:shadow="1"/>
                            <w:bottom w:val="single" w:sz="24" w:space="1" w:color="808080" w:shadow="1"/>
                            <w:right w:val="single" w:sz="24" w:space="4" w:color="808080" w:shadow="1"/>
                          </w:pBdr>
                          <w:rPr>
                            <w:b/>
                            <w:bCs/>
                          </w:rPr>
                        </w:pPr>
                        <w:r>
                          <w:rPr>
                            <w:b/>
                            <w:bCs/>
                            <w:sz w:val="26"/>
                            <w:szCs w:val="26"/>
                          </w:rPr>
                          <w:t xml:space="preserve">       </w:t>
                        </w:r>
                      </w:p>
                      <w:p w:rsidR="00851415" w:rsidRDefault="00851415" w:rsidP="00851415">
                        <w:pPr>
                          <w:pBdr>
                            <w:top w:val="single" w:sz="24" w:space="1" w:color="808080" w:shadow="1"/>
                            <w:left w:val="single" w:sz="24" w:space="4" w:color="808080" w:shadow="1"/>
                            <w:bottom w:val="single" w:sz="24" w:space="1" w:color="808080" w:shadow="1"/>
                            <w:right w:val="single" w:sz="24" w:space="4" w:color="808080" w:shadow="1"/>
                          </w:pBdr>
                        </w:pPr>
                      </w:p>
                      <w:p w:rsidR="00851415" w:rsidRDefault="00851415" w:rsidP="00851415">
                        <w:pPr>
                          <w:pBdr>
                            <w:top w:val="single" w:sz="24" w:space="1" w:color="808080" w:shadow="1"/>
                            <w:left w:val="single" w:sz="24" w:space="4" w:color="808080" w:shadow="1"/>
                            <w:bottom w:val="single" w:sz="24" w:space="1" w:color="808080" w:shadow="1"/>
                            <w:right w:val="single" w:sz="24" w:space="4" w:color="808080" w:shadow="1"/>
                          </w:pBdr>
                          <w:rPr>
                            <w:b/>
                            <w:bCs/>
                          </w:rPr>
                        </w:pPr>
                      </w:p>
                      <w:p w:rsidR="00851415" w:rsidRDefault="00851415" w:rsidP="00851415">
                        <w:pPr>
                          <w:pBdr>
                            <w:top w:val="single" w:sz="24" w:space="1" w:color="808080" w:shadow="1"/>
                            <w:left w:val="single" w:sz="24" w:space="4" w:color="808080" w:shadow="1"/>
                            <w:bottom w:val="single" w:sz="24" w:space="1" w:color="808080" w:shadow="1"/>
                            <w:right w:val="single" w:sz="24" w:space="4" w:color="808080" w:shadow="1"/>
                          </w:pBdr>
                        </w:pPr>
                      </w:p>
                      <w:p w:rsidR="00851415" w:rsidRDefault="00851415" w:rsidP="00851415">
                        <w:pPr>
                          <w:pBdr>
                            <w:top w:val="single" w:sz="24" w:space="1" w:color="808080" w:shadow="1"/>
                            <w:left w:val="single" w:sz="24" w:space="4" w:color="808080" w:shadow="1"/>
                            <w:bottom w:val="single" w:sz="24" w:space="1" w:color="808080" w:shadow="1"/>
                            <w:right w:val="single" w:sz="24" w:space="4" w:color="808080" w:shadow="1"/>
                          </w:pBdr>
                          <w:rPr>
                            <w:b/>
                            <w:bCs/>
                          </w:rPr>
                        </w:pPr>
                      </w:p>
                      <w:p w:rsidR="00851415" w:rsidRDefault="00851415" w:rsidP="00851415">
                        <w:pPr>
                          <w:pBdr>
                            <w:top w:val="single" w:sz="24" w:space="1" w:color="808080" w:shadow="1"/>
                            <w:left w:val="single" w:sz="24" w:space="4" w:color="808080" w:shadow="1"/>
                            <w:bottom w:val="single" w:sz="24" w:space="1" w:color="808080" w:shadow="1"/>
                            <w:right w:val="single" w:sz="24" w:space="4" w:color="808080" w:shadow="1"/>
                          </w:pBdr>
                        </w:pPr>
                      </w:p>
                    </w:txbxContent>
                  </v:textbox>
                </v:rect>
                <v:line id="Line 7" o:spid="_x0000_s1028" style="position:absolute;visibility:visible;mso-wrap-style:square" from="4014,10619" to="9594,1061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MiT/MQAAADbAAAADwAAAGRycy9kb3ducmV2LnhtbERPS2vCQBC+F/oflhF6qxtbSCW6irQU&#10;1EOpD9DjmB2T2Oxs2F2T9N+7QqG3+fieM533phYtOV9ZVjAaJiCIc6srLhTsd5/PYxA+IGusLZOC&#10;X/Iwnz0+TDHTtuMNtdtQiBjCPkMFZQhNJqXPSzLoh7YhjtzZOoMhQldI7bCL4aaWL0mSSoMVx4YS&#10;G3ovKf/ZXo2Cr9fvtF2s1sv+sEpP+cfmdLx0TqmnQb+YgAjUh3/xn3up4/w3uP8SD5CzG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0yJP8xAAAANsAAAAPAAAAAAAAAAAA&#10;AAAAAKECAABkcnMvZG93bnJldi54bWxQSwUGAAAAAAQABAD5AAAAkgMAAAAA&#10;"/>
                <v:line id="Line 8" o:spid="_x0000_s1029" style="position:absolute;visibility:visible;mso-wrap-style:square" from="4014,11339" to="9594,1133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RVcHjsYAAADbAAAADwAAAGRycy9kb3ducmV2LnhtbESPQUvDQBCF74L/YRmhN7vRQiix21IU&#10;oe2h2CrocZodk2h2Nuxuk/TfO4eCtxnem/e+WaxG16qeQmw8G3iYZqCIS28brgx8vL/ez0HFhGyx&#10;9UwGLhRhtby9WWBh/cAH6o+pUhLCsUADdUpdoXUsa3IYp74jFu3bB4dJ1lBpG3CQcNfqxyzLtcOG&#10;paHGjp5rKn+PZ2dgP3vL+/V2txk/t/mpfDmcvn6GYMzkblw/gUo0pn/z9XpjBV9g5RcZQC//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EVXB47GAAAA2wAAAA8AAAAAAAAA&#10;AAAAAAAAoQIAAGRycy9kb3ducmV2LnhtbFBLBQYAAAAABAAEAPkAAACUAwAAAAA=&#10;"/>
              </v:group>
            </w:pict>
          </mc:Fallback>
        </mc:AlternateContent>
      </w:r>
    </w:p>
    <w:p w:rsidR="00851415" w:rsidRDefault="00851415" w:rsidP="00851415">
      <w:pPr>
        <w:tabs>
          <w:tab w:val="left" w:pos="3510"/>
          <w:tab w:val="left" w:pos="4320"/>
          <w:tab w:val="left" w:pos="5220"/>
          <w:tab w:val="left" w:pos="5940"/>
        </w:tabs>
        <w:ind w:firstLine="1260"/>
        <w:jc w:val="center"/>
        <w:rPr>
          <w:b/>
          <w:bCs/>
          <w:color w:val="0000FF"/>
          <w:sz w:val="28"/>
        </w:rPr>
      </w:pPr>
    </w:p>
    <w:p w:rsidR="00851415" w:rsidRDefault="00851415" w:rsidP="00851415">
      <w:pPr>
        <w:tabs>
          <w:tab w:val="left" w:pos="3510"/>
          <w:tab w:val="left" w:pos="4320"/>
          <w:tab w:val="left" w:pos="5220"/>
          <w:tab w:val="left" w:pos="5940"/>
        </w:tabs>
        <w:jc w:val="center"/>
        <w:rPr>
          <w:b/>
          <w:bCs/>
          <w:color w:val="0000FF"/>
          <w:sz w:val="28"/>
        </w:rPr>
      </w:pPr>
    </w:p>
    <w:p w:rsidR="00851415" w:rsidRDefault="00851415" w:rsidP="00851415">
      <w:pPr>
        <w:jc w:val="center"/>
        <w:rPr>
          <w:b/>
          <w:sz w:val="28"/>
          <w:szCs w:val="28"/>
        </w:rPr>
      </w:pPr>
    </w:p>
    <w:p w:rsidR="00851415" w:rsidRDefault="00851415" w:rsidP="00851415">
      <w:pPr>
        <w:jc w:val="center"/>
        <w:rPr>
          <w:b/>
          <w:sz w:val="28"/>
          <w:szCs w:val="28"/>
        </w:rPr>
      </w:pPr>
    </w:p>
    <w:p w:rsidR="00851415" w:rsidRDefault="00851415" w:rsidP="00851415">
      <w:pPr>
        <w:jc w:val="center"/>
        <w:rPr>
          <w:b/>
          <w:sz w:val="28"/>
          <w:szCs w:val="28"/>
        </w:rPr>
      </w:pPr>
    </w:p>
    <w:p w:rsidR="00851415" w:rsidRDefault="00851415" w:rsidP="00851415">
      <w:pPr>
        <w:jc w:val="center"/>
        <w:rPr>
          <w:b/>
          <w:sz w:val="28"/>
          <w:szCs w:val="28"/>
        </w:rPr>
      </w:pPr>
    </w:p>
    <w:p w:rsidR="00851415" w:rsidRDefault="00851415" w:rsidP="00851415">
      <w:pPr>
        <w:jc w:val="center"/>
        <w:rPr>
          <w:b/>
          <w:sz w:val="28"/>
          <w:szCs w:val="28"/>
        </w:rPr>
      </w:pPr>
    </w:p>
    <w:tbl>
      <w:tblPr>
        <w:tblW w:w="9637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</w:tblBorders>
        <w:tblLayout w:type="fixed"/>
        <w:tblLook w:val="0000" w:firstRow="0" w:lastRow="0" w:firstColumn="0" w:lastColumn="0" w:noHBand="0" w:noVBand="0"/>
      </w:tblPr>
      <w:tblGrid>
        <w:gridCol w:w="2160"/>
        <w:gridCol w:w="360"/>
        <w:gridCol w:w="2880"/>
        <w:gridCol w:w="2160"/>
        <w:gridCol w:w="360"/>
        <w:gridCol w:w="1717"/>
      </w:tblGrid>
      <w:tr w:rsidR="00851415" w:rsidRPr="00B967EA" w:rsidTr="00252EA3">
        <w:trPr>
          <w:jc w:val="center"/>
        </w:trPr>
        <w:tc>
          <w:tcPr>
            <w:tcW w:w="2160" w:type="dxa"/>
            <w:shd w:val="clear" w:color="auto" w:fill="auto"/>
          </w:tcPr>
          <w:p w:rsidR="00851415" w:rsidRPr="00B967EA" w:rsidRDefault="00851415" w:rsidP="00252EA3">
            <w:pPr>
              <w:rPr>
                <w:rFonts w:ascii="Tahoma" w:hAnsi="Tahoma" w:cs="Tahoma"/>
                <w:b/>
                <w:bCs/>
              </w:rPr>
            </w:pPr>
            <w:r w:rsidRPr="00B967EA">
              <w:rPr>
                <w:rFonts w:ascii="Verdana" w:hAnsi="Verdana"/>
                <w:b/>
                <w:bCs/>
              </w:rPr>
              <w:t>Handout date:</w:t>
            </w:r>
          </w:p>
        </w:tc>
        <w:tc>
          <w:tcPr>
            <w:tcW w:w="3240" w:type="dxa"/>
            <w:gridSpan w:val="2"/>
            <w:shd w:val="clear" w:color="auto" w:fill="auto"/>
          </w:tcPr>
          <w:p w:rsidR="00851415" w:rsidRPr="00B967EA" w:rsidRDefault="002B32DD" w:rsidP="00252EA3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8</w:t>
            </w:r>
            <w:r w:rsidR="00851415">
              <w:rPr>
                <w:rFonts w:ascii="Tahoma" w:hAnsi="Tahoma" w:cs="Tahoma"/>
              </w:rPr>
              <w:t xml:space="preserve"> </w:t>
            </w:r>
            <w:r w:rsidR="001D6DB1">
              <w:rPr>
                <w:rFonts w:ascii="Tahoma" w:hAnsi="Tahoma" w:cs="Tahoma"/>
              </w:rPr>
              <w:t>Aug</w:t>
            </w:r>
            <w:r w:rsidR="00851415">
              <w:rPr>
                <w:rFonts w:ascii="Tahoma" w:hAnsi="Tahoma" w:cs="Tahoma"/>
              </w:rPr>
              <w:t>. 2016</w:t>
            </w:r>
          </w:p>
        </w:tc>
        <w:tc>
          <w:tcPr>
            <w:tcW w:w="2160" w:type="dxa"/>
            <w:shd w:val="clear" w:color="auto" w:fill="auto"/>
          </w:tcPr>
          <w:p w:rsidR="00851415" w:rsidRPr="00B967EA" w:rsidRDefault="00851415" w:rsidP="00252EA3">
            <w:pPr>
              <w:rPr>
                <w:rFonts w:ascii="Tahoma" w:hAnsi="Tahoma" w:cs="Tahoma"/>
                <w:b/>
                <w:bCs/>
              </w:rPr>
            </w:pPr>
            <w:r w:rsidRPr="00B967EA">
              <w:rPr>
                <w:rFonts w:ascii="Verdana" w:hAnsi="Verdana"/>
                <w:b/>
                <w:bCs/>
              </w:rPr>
              <w:t>Due date:</w:t>
            </w:r>
          </w:p>
        </w:tc>
        <w:tc>
          <w:tcPr>
            <w:tcW w:w="2077" w:type="dxa"/>
            <w:gridSpan w:val="2"/>
            <w:shd w:val="clear" w:color="auto" w:fill="auto"/>
          </w:tcPr>
          <w:p w:rsidR="00851415" w:rsidRPr="00B967EA" w:rsidRDefault="001D6DB1" w:rsidP="00252EA3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12</w:t>
            </w:r>
            <w:r w:rsidR="00851415">
              <w:rPr>
                <w:rFonts w:ascii="Tahoma" w:hAnsi="Tahoma" w:cs="Tahoma"/>
              </w:rPr>
              <w:t xml:space="preserve"> Aug. 2016</w:t>
            </w:r>
          </w:p>
        </w:tc>
      </w:tr>
      <w:tr w:rsidR="00851415" w:rsidRPr="00B967EA" w:rsidTr="00252EA3">
        <w:trPr>
          <w:jc w:val="center"/>
        </w:trPr>
        <w:tc>
          <w:tcPr>
            <w:tcW w:w="2520" w:type="dxa"/>
            <w:gridSpan w:val="2"/>
            <w:shd w:val="clear" w:color="auto" w:fill="auto"/>
          </w:tcPr>
          <w:p w:rsidR="00851415" w:rsidRPr="00B967EA" w:rsidRDefault="00851415" w:rsidP="00252EA3">
            <w:pPr>
              <w:rPr>
                <w:rFonts w:ascii="Tahoma" w:hAnsi="Tahoma" w:cs="Tahoma"/>
                <w:b/>
                <w:bCs/>
              </w:rPr>
            </w:pPr>
            <w:r>
              <w:rPr>
                <w:rFonts w:ascii="Verdana" w:hAnsi="Verdana"/>
                <w:b/>
                <w:bCs/>
              </w:rPr>
              <w:t>Case Study</w:t>
            </w:r>
            <w:r w:rsidR="00F84C7E">
              <w:rPr>
                <w:rFonts w:ascii="Verdana" w:hAnsi="Verdana"/>
                <w:b/>
                <w:bCs/>
              </w:rPr>
              <w:t xml:space="preserve"> Assignment</w:t>
            </w:r>
            <w:r w:rsidRPr="00B967EA">
              <w:rPr>
                <w:rFonts w:ascii="Verdana" w:hAnsi="Verdana"/>
                <w:b/>
                <w:bCs/>
              </w:rPr>
              <w:t xml:space="preserve">: </w:t>
            </w:r>
          </w:p>
        </w:tc>
        <w:tc>
          <w:tcPr>
            <w:tcW w:w="2880" w:type="dxa"/>
            <w:shd w:val="clear" w:color="auto" w:fill="auto"/>
          </w:tcPr>
          <w:p w:rsidR="00851415" w:rsidRPr="00B23D09" w:rsidRDefault="00F84C7E" w:rsidP="00252EA3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1</w:t>
            </w:r>
          </w:p>
        </w:tc>
        <w:tc>
          <w:tcPr>
            <w:tcW w:w="2520" w:type="dxa"/>
            <w:gridSpan w:val="2"/>
            <w:shd w:val="clear" w:color="auto" w:fill="auto"/>
          </w:tcPr>
          <w:p w:rsidR="00851415" w:rsidRPr="00B967EA" w:rsidRDefault="00851415" w:rsidP="00252EA3">
            <w:pPr>
              <w:rPr>
                <w:rFonts w:ascii="Tahoma" w:hAnsi="Tahoma" w:cs="Tahoma"/>
                <w:b/>
                <w:bCs/>
              </w:rPr>
            </w:pPr>
            <w:r w:rsidRPr="00B967EA">
              <w:rPr>
                <w:rFonts w:ascii="Verdana" w:hAnsi="Verdana"/>
                <w:b/>
                <w:bCs/>
              </w:rPr>
              <w:t>Maximum Mark:</w:t>
            </w:r>
          </w:p>
        </w:tc>
        <w:tc>
          <w:tcPr>
            <w:tcW w:w="1717" w:type="dxa"/>
            <w:shd w:val="clear" w:color="auto" w:fill="auto"/>
          </w:tcPr>
          <w:p w:rsidR="00851415" w:rsidRPr="00B967EA" w:rsidRDefault="00F84C7E" w:rsidP="00252EA3">
            <w:pPr>
              <w:rPr>
                <w:rFonts w:ascii="Tahoma" w:hAnsi="Tahoma" w:cs="Tahoma"/>
                <w:b/>
                <w:bCs/>
              </w:rPr>
            </w:pPr>
            <w:r>
              <w:rPr>
                <w:rFonts w:ascii="Tahoma" w:hAnsi="Tahoma" w:cs="Tahoma"/>
                <w:b/>
                <w:bCs/>
              </w:rPr>
              <w:t>2</w:t>
            </w:r>
            <w:r w:rsidR="00851415" w:rsidRPr="00B23D09">
              <w:rPr>
                <w:rFonts w:ascii="Tahoma" w:hAnsi="Tahoma" w:cs="Tahoma"/>
                <w:b/>
                <w:bCs/>
              </w:rPr>
              <w:t>0</w:t>
            </w:r>
          </w:p>
        </w:tc>
      </w:tr>
    </w:tbl>
    <w:p w:rsidR="00851415" w:rsidRDefault="00851415" w:rsidP="00851415">
      <w:pPr>
        <w:rPr>
          <w:rFonts w:ascii="Calibri" w:hAnsi="Calibri" w:cs="Arial"/>
          <w:b/>
          <w:bCs/>
          <w:sz w:val="28"/>
          <w:szCs w:val="28"/>
          <w:u w:val="single"/>
        </w:rPr>
      </w:pPr>
      <w:r w:rsidRPr="001741CF">
        <w:rPr>
          <w:rFonts w:ascii="Calibri" w:hAnsi="Calibri" w:cs="Arial"/>
          <w:b/>
          <w:bCs/>
          <w:sz w:val="28"/>
          <w:szCs w:val="28"/>
          <w:u w:val="single"/>
        </w:rPr>
        <w:t>1-Learning Outcomes being assessed:</w:t>
      </w:r>
    </w:p>
    <w:p w:rsidR="00F84C7E" w:rsidRPr="00F84C7E" w:rsidRDefault="00F84C7E" w:rsidP="00F84C7E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</w:rPr>
      </w:pPr>
      <w:r w:rsidRPr="00F84C7E">
        <w:rPr>
          <w:rFonts w:ascii="Times New Roman" w:hAnsi="Times New Roman" w:cs="Times New Roman"/>
        </w:rPr>
        <w:t>Conduct research on several current and emerging IS technologies and show how they can improve both operational and strategic decision making.</w:t>
      </w:r>
    </w:p>
    <w:p w:rsidR="00F84C7E" w:rsidRPr="00F84C7E" w:rsidRDefault="00F84C7E" w:rsidP="00F84C7E">
      <w:pPr>
        <w:pStyle w:val="ListParagraph"/>
        <w:numPr>
          <w:ilvl w:val="0"/>
          <w:numId w:val="2"/>
        </w:numPr>
        <w:spacing w:after="0" w:line="240" w:lineRule="auto"/>
        <w:rPr>
          <w:rFonts w:ascii="Calibri" w:hAnsi="Calibri" w:cs="Arial"/>
          <w:b/>
          <w:bCs/>
          <w:sz w:val="28"/>
          <w:szCs w:val="28"/>
          <w:u w:val="single"/>
        </w:rPr>
      </w:pPr>
      <w:r w:rsidRPr="00F84C7E">
        <w:rPr>
          <w:rFonts w:ascii="Times New Roman" w:hAnsi="Times New Roman" w:cs="Times New Roman"/>
        </w:rPr>
        <w:t>Develop and evaluate IT strategy planning and formulation and demonstrate its alignment with organizational strategy and business goals.</w:t>
      </w:r>
    </w:p>
    <w:p w:rsidR="00F84C7E" w:rsidRPr="00F84C7E" w:rsidRDefault="00F84C7E" w:rsidP="00F84C7E">
      <w:pPr>
        <w:pStyle w:val="ListParagraph"/>
        <w:spacing w:after="0" w:line="240" w:lineRule="auto"/>
        <w:ind w:right="720"/>
        <w:rPr>
          <w:rFonts w:ascii="Calibri" w:hAnsi="Calibri" w:cs="Arial"/>
          <w:b/>
          <w:bCs/>
          <w:sz w:val="28"/>
          <w:szCs w:val="28"/>
          <w:u w:val="single"/>
        </w:rPr>
      </w:pPr>
    </w:p>
    <w:p w:rsidR="00851415" w:rsidRPr="001741CF" w:rsidRDefault="00851415" w:rsidP="00F84C7E">
      <w:pPr>
        <w:pStyle w:val="ListParagraph"/>
        <w:numPr>
          <w:ilvl w:val="0"/>
          <w:numId w:val="2"/>
        </w:numPr>
        <w:spacing w:after="0" w:line="240" w:lineRule="auto"/>
        <w:rPr>
          <w:rFonts w:ascii="Calibri" w:hAnsi="Calibri" w:cs="Arial"/>
          <w:b/>
          <w:bCs/>
          <w:sz w:val="28"/>
          <w:szCs w:val="28"/>
          <w:u w:val="single"/>
        </w:rPr>
      </w:pPr>
      <w:r w:rsidRPr="001741CF">
        <w:rPr>
          <w:rFonts w:ascii="Calibri" w:hAnsi="Calibri" w:cs="Arial"/>
          <w:b/>
          <w:bCs/>
          <w:sz w:val="28"/>
          <w:szCs w:val="28"/>
          <w:u w:val="single"/>
        </w:rPr>
        <w:t xml:space="preserve">2-Handing in format instructions </w:t>
      </w:r>
    </w:p>
    <w:p w:rsidR="00851415" w:rsidRDefault="00851415" w:rsidP="00851415">
      <w:pPr>
        <w:numPr>
          <w:ilvl w:val="0"/>
          <w:numId w:val="1"/>
        </w:numPr>
        <w:spacing w:after="0" w:line="240" w:lineRule="auto"/>
        <w:rPr>
          <w:rFonts w:ascii="Calibri" w:hAnsi="Calibri"/>
          <w:b/>
          <w:bCs/>
          <w:i/>
          <w:iCs/>
        </w:rPr>
      </w:pPr>
      <w:r w:rsidRPr="00A63E13">
        <w:rPr>
          <w:rFonts w:ascii="Calibri" w:hAnsi="Calibri"/>
          <w:b/>
          <w:bCs/>
          <w:i/>
          <w:iCs/>
        </w:rPr>
        <w:t>Sign this page and put it</w:t>
      </w:r>
      <w:r>
        <w:rPr>
          <w:rFonts w:ascii="Calibri" w:hAnsi="Calibri"/>
          <w:b/>
          <w:bCs/>
          <w:i/>
          <w:iCs/>
        </w:rPr>
        <w:t xml:space="preserve"> as a cover for your case study.</w:t>
      </w:r>
    </w:p>
    <w:p w:rsidR="00851415" w:rsidRPr="00C0537A" w:rsidRDefault="00851415" w:rsidP="0085141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Calibri" w:hAnsi="Calibri"/>
          <w:b/>
          <w:bCs/>
          <w:i/>
          <w:iCs/>
        </w:rPr>
      </w:pPr>
      <w:r w:rsidRPr="00C0537A">
        <w:rPr>
          <w:rFonts w:ascii="Calibri" w:hAnsi="Calibri"/>
          <w:b/>
          <w:bCs/>
          <w:i/>
          <w:iCs/>
        </w:rPr>
        <w:t xml:space="preserve">Submit a Hardcopy of your work </w:t>
      </w:r>
    </w:p>
    <w:p w:rsidR="00851415" w:rsidRDefault="00851415" w:rsidP="0085141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Calibri" w:hAnsi="Calibri"/>
          <w:b/>
          <w:bCs/>
          <w:i/>
          <w:iCs/>
        </w:rPr>
      </w:pPr>
      <w:r w:rsidRPr="004757E2">
        <w:rPr>
          <w:rFonts w:ascii="Calibri" w:hAnsi="Calibri"/>
          <w:b/>
          <w:bCs/>
          <w:i/>
          <w:iCs/>
        </w:rPr>
        <w:t>Work must be neat and readable.</w:t>
      </w:r>
    </w:p>
    <w:p w:rsidR="00851415" w:rsidRDefault="00851415" w:rsidP="0085141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Calibri" w:hAnsi="Calibri"/>
          <w:b/>
          <w:bCs/>
          <w:i/>
          <w:iCs/>
        </w:rPr>
      </w:pPr>
      <w:r>
        <w:rPr>
          <w:rFonts w:ascii="Calibri" w:hAnsi="Calibri"/>
          <w:b/>
          <w:bCs/>
          <w:i/>
          <w:iCs/>
        </w:rPr>
        <w:t xml:space="preserve">Font Format (12pts, Times New Roman, 1.5 spacing) </w:t>
      </w:r>
    </w:p>
    <w:p w:rsidR="00851415" w:rsidRPr="005D4900" w:rsidRDefault="00851415" w:rsidP="0085141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Calibri" w:hAnsi="Calibri"/>
          <w:b/>
          <w:bCs/>
          <w:i/>
          <w:iCs/>
        </w:rPr>
      </w:pPr>
      <w:r w:rsidRPr="004757E2">
        <w:rPr>
          <w:rFonts w:ascii="Calibri" w:hAnsi="Calibri"/>
          <w:b/>
          <w:bCs/>
          <w:i/>
          <w:iCs/>
        </w:rPr>
        <w:t>Number all pages</w:t>
      </w:r>
      <w:r>
        <w:rPr>
          <w:rFonts w:ascii="Calibri" w:hAnsi="Calibri"/>
          <w:b/>
          <w:bCs/>
          <w:i/>
          <w:iCs/>
        </w:rPr>
        <w:t>.</w:t>
      </w:r>
    </w:p>
    <w:p w:rsidR="00851415" w:rsidRDefault="00851415" w:rsidP="0085141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Calibri" w:hAnsi="Calibri"/>
          <w:b/>
          <w:bCs/>
          <w:i/>
          <w:iCs/>
          <w:u w:val="single"/>
        </w:rPr>
      </w:pPr>
      <w:r>
        <w:rPr>
          <w:rFonts w:ascii="Calibri" w:hAnsi="Calibri"/>
          <w:b/>
          <w:bCs/>
          <w:i/>
          <w:iCs/>
          <w:u w:val="single"/>
        </w:rPr>
        <w:t>Late Submission is not allowed,(one day after the due date)</w:t>
      </w:r>
      <w:r w:rsidRPr="009A61A0">
        <w:rPr>
          <w:rFonts w:ascii="Calibri" w:hAnsi="Calibri"/>
          <w:b/>
          <w:bCs/>
          <w:i/>
          <w:iCs/>
          <w:u w:val="single"/>
        </w:rPr>
        <w:t xml:space="preserve"> will be </w:t>
      </w:r>
      <w:r>
        <w:rPr>
          <w:rFonts w:ascii="Calibri" w:hAnsi="Calibri"/>
          <w:b/>
          <w:bCs/>
          <w:i/>
          <w:iCs/>
          <w:u w:val="single"/>
        </w:rPr>
        <w:t xml:space="preserve">considered </w:t>
      </w:r>
      <w:r w:rsidRPr="00391646">
        <w:rPr>
          <w:rFonts w:ascii="Calibri" w:hAnsi="Calibri"/>
          <w:b/>
          <w:bCs/>
          <w:i/>
          <w:iCs/>
          <w:u w:val="single"/>
        </w:rPr>
        <w:t>0 marks</w:t>
      </w:r>
      <w:r>
        <w:rPr>
          <w:rFonts w:ascii="Calibri" w:hAnsi="Calibri"/>
          <w:b/>
          <w:bCs/>
          <w:i/>
          <w:iCs/>
          <w:u w:val="single"/>
        </w:rPr>
        <w:t>.</w:t>
      </w:r>
    </w:p>
    <w:p w:rsidR="00851415" w:rsidRPr="00AB35F3" w:rsidRDefault="00851415" w:rsidP="00851415">
      <w:pPr>
        <w:rPr>
          <w:rFonts w:asciiTheme="majorBidi" w:hAnsiTheme="majorBidi" w:cstheme="majorBidi"/>
          <w:b/>
          <w:sz w:val="32"/>
          <w:szCs w:val="32"/>
          <w:lang w:bidi="ar-AE"/>
        </w:rPr>
      </w:pPr>
      <w:r w:rsidRPr="003249AA">
        <w:rPr>
          <w:rFonts w:asciiTheme="majorBidi" w:hAnsiTheme="majorBidi" w:cstheme="majorBidi"/>
          <w:b/>
          <w:sz w:val="32"/>
          <w:szCs w:val="32"/>
          <w:lang w:bidi="ar-AE"/>
        </w:rPr>
        <w:t>Case Study</w:t>
      </w:r>
      <w:r>
        <w:rPr>
          <w:rFonts w:asciiTheme="majorBidi" w:hAnsiTheme="majorBidi" w:cstheme="majorBidi"/>
          <w:b/>
          <w:sz w:val="32"/>
          <w:szCs w:val="32"/>
          <w:lang w:bidi="ar-AE"/>
        </w:rPr>
        <w:t xml:space="preserve"> Rubric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48"/>
        <w:gridCol w:w="803"/>
        <w:gridCol w:w="5814"/>
      </w:tblGrid>
      <w:tr w:rsidR="00851415" w:rsidTr="00252EA3">
        <w:trPr>
          <w:trHeight w:val="284"/>
          <w:jc w:val="center"/>
        </w:trPr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hideMark/>
          </w:tcPr>
          <w:p w:rsidR="00851415" w:rsidRDefault="00851415" w:rsidP="00252EA3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b/>
                <w:bCs/>
                <w:sz w:val="18"/>
                <w:szCs w:val="18"/>
                <w:lang w:bidi="ar-AE"/>
              </w:rPr>
            </w:pPr>
            <w:r>
              <w:rPr>
                <w:rFonts w:asciiTheme="majorBidi" w:hAnsiTheme="majorBidi" w:cstheme="majorBidi"/>
                <w:b/>
                <w:bCs/>
                <w:sz w:val="18"/>
                <w:szCs w:val="18"/>
                <w:lang w:bidi="ar-AE"/>
              </w:rPr>
              <w:t>Problem/question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hideMark/>
          </w:tcPr>
          <w:p w:rsidR="00851415" w:rsidRDefault="00851415" w:rsidP="00252EA3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b/>
                <w:bCs/>
                <w:sz w:val="18"/>
                <w:szCs w:val="18"/>
                <w:lang w:bidi="ar-AE"/>
              </w:rPr>
            </w:pPr>
            <w:r>
              <w:rPr>
                <w:rFonts w:asciiTheme="majorBidi" w:hAnsiTheme="majorBidi" w:cstheme="majorBidi"/>
                <w:b/>
                <w:bCs/>
                <w:sz w:val="18"/>
                <w:szCs w:val="18"/>
                <w:lang w:bidi="ar-AE"/>
              </w:rPr>
              <w:t xml:space="preserve">Marks allotted </w:t>
            </w:r>
          </w:p>
        </w:tc>
        <w:tc>
          <w:tcPr>
            <w:tcW w:w="5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hideMark/>
          </w:tcPr>
          <w:p w:rsidR="00851415" w:rsidRDefault="00851415" w:rsidP="00252EA3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b/>
                <w:bCs/>
                <w:sz w:val="18"/>
                <w:szCs w:val="18"/>
                <w:lang w:bidi="ar-AE"/>
              </w:rPr>
            </w:pPr>
            <w:r>
              <w:rPr>
                <w:rFonts w:asciiTheme="majorBidi" w:hAnsiTheme="majorBidi" w:cstheme="majorBidi"/>
                <w:b/>
                <w:bCs/>
                <w:sz w:val="18"/>
                <w:szCs w:val="18"/>
                <w:lang w:bidi="ar-AE"/>
              </w:rPr>
              <w:t xml:space="preserve">Case Study Scheme </w:t>
            </w:r>
          </w:p>
        </w:tc>
      </w:tr>
      <w:tr w:rsidR="00851415" w:rsidTr="00252EA3">
        <w:trPr>
          <w:trHeight w:val="284"/>
          <w:jc w:val="center"/>
        </w:trPr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1415" w:rsidRDefault="00851415" w:rsidP="00252EA3">
            <w:r>
              <w:rPr>
                <w:rFonts w:asciiTheme="majorBidi" w:hAnsiTheme="majorBidi" w:cstheme="majorBidi"/>
              </w:rPr>
              <w:t>Question 1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1415" w:rsidRDefault="00FB2CFB" w:rsidP="00252EA3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5</w:t>
            </w:r>
          </w:p>
        </w:tc>
        <w:tc>
          <w:tcPr>
            <w:tcW w:w="5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415" w:rsidRDefault="001A7204" w:rsidP="00252EA3">
            <w:pPr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Introduction about Technology and Enterprise applications in the cloud</w:t>
            </w:r>
            <w:r w:rsidR="00851415">
              <w:rPr>
                <w:rFonts w:asciiTheme="majorBidi" w:hAnsiTheme="majorBidi" w:cstheme="majorBidi"/>
              </w:rPr>
              <w:t>.</w:t>
            </w:r>
          </w:p>
        </w:tc>
      </w:tr>
      <w:tr w:rsidR="00851415" w:rsidTr="00252EA3">
        <w:trPr>
          <w:trHeight w:val="284"/>
          <w:jc w:val="center"/>
        </w:trPr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1415" w:rsidRDefault="00851415" w:rsidP="00252EA3">
            <w:r>
              <w:rPr>
                <w:rFonts w:asciiTheme="majorBidi" w:hAnsiTheme="majorBidi" w:cstheme="majorBidi"/>
              </w:rPr>
              <w:t>Question 2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1415" w:rsidRDefault="00FB2CFB" w:rsidP="00252EA3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5</w:t>
            </w:r>
          </w:p>
        </w:tc>
        <w:tc>
          <w:tcPr>
            <w:tcW w:w="5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415" w:rsidRDefault="00851415" w:rsidP="00252EA3">
            <w:pPr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Explanation o</w:t>
            </w:r>
            <w:r w:rsidR="00200807">
              <w:rPr>
                <w:rFonts w:asciiTheme="majorBidi" w:hAnsiTheme="majorBidi" w:cstheme="majorBidi"/>
              </w:rPr>
              <w:t xml:space="preserve">f the detailed knowledge about </w:t>
            </w:r>
            <w:r w:rsidRPr="00C979EE">
              <w:rPr>
                <w:rFonts w:asciiTheme="majorBidi" w:hAnsiTheme="majorBidi" w:cstheme="majorBidi"/>
              </w:rPr>
              <w:t xml:space="preserve">the </w:t>
            </w:r>
            <w:r w:rsidR="001A7204" w:rsidRPr="001A7204">
              <w:rPr>
                <w:rFonts w:asciiTheme="majorBidi" w:hAnsiTheme="majorBidi" w:cstheme="majorBidi"/>
              </w:rPr>
              <w:t xml:space="preserve">types of companies </w:t>
            </w:r>
            <w:r w:rsidR="001A7204">
              <w:rPr>
                <w:rFonts w:asciiTheme="majorBidi" w:hAnsiTheme="majorBidi" w:cstheme="majorBidi"/>
              </w:rPr>
              <w:t xml:space="preserve">that </w:t>
            </w:r>
            <w:r w:rsidR="001A7204" w:rsidRPr="001A7204">
              <w:rPr>
                <w:rFonts w:asciiTheme="majorBidi" w:hAnsiTheme="majorBidi" w:cstheme="majorBidi"/>
              </w:rPr>
              <w:t>are most likely to adopt cloud-based ERP and CRM software services</w:t>
            </w:r>
            <w:r w:rsidR="001A7204">
              <w:rPr>
                <w:rFonts w:asciiTheme="majorBidi" w:hAnsiTheme="majorBidi" w:cstheme="majorBidi"/>
              </w:rPr>
              <w:t>.</w:t>
            </w:r>
          </w:p>
        </w:tc>
      </w:tr>
      <w:tr w:rsidR="00851415" w:rsidTr="00252EA3">
        <w:trPr>
          <w:trHeight w:val="284"/>
          <w:jc w:val="center"/>
        </w:trPr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1415" w:rsidRDefault="00851415" w:rsidP="00252EA3">
            <w:r>
              <w:rPr>
                <w:rFonts w:asciiTheme="majorBidi" w:hAnsiTheme="majorBidi" w:cstheme="majorBidi"/>
              </w:rPr>
              <w:t>Question 3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1415" w:rsidRDefault="00FB2CFB" w:rsidP="00252EA3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5</w:t>
            </w:r>
          </w:p>
        </w:tc>
        <w:tc>
          <w:tcPr>
            <w:tcW w:w="5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415" w:rsidRDefault="00851415" w:rsidP="001A7204">
            <w:pPr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Comparison between</w:t>
            </w:r>
            <w:r w:rsidR="001A7204">
              <w:rPr>
                <w:rFonts w:asciiTheme="majorBidi" w:hAnsiTheme="majorBidi" w:cstheme="majorBidi"/>
              </w:rPr>
              <w:t xml:space="preserve"> advantages and disadvantages of using the cloud-based enterprise applications</w:t>
            </w:r>
            <w:r>
              <w:rPr>
                <w:rFonts w:asciiTheme="majorBidi" w:hAnsiTheme="majorBidi" w:cstheme="majorBidi"/>
              </w:rPr>
              <w:t>.</w:t>
            </w:r>
          </w:p>
        </w:tc>
      </w:tr>
      <w:tr w:rsidR="00851415" w:rsidTr="00252EA3">
        <w:trPr>
          <w:trHeight w:val="284"/>
          <w:jc w:val="center"/>
        </w:trPr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1415" w:rsidRDefault="00851415" w:rsidP="00252EA3">
            <w:r>
              <w:rPr>
                <w:rFonts w:asciiTheme="majorBidi" w:hAnsiTheme="majorBidi" w:cstheme="majorBidi"/>
              </w:rPr>
              <w:t>Question 4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1415" w:rsidRDefault="00FB2CFB" w:rsidP="00252EA3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5</w:t>
            </w:r>
          </w:p>
        </w:tc>
        <w:tc>
          <w:tcPr>
            <w:tcW w:w="5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204" w:rsidRDefault="00851415" w:rsidP="001A7204">
            <w:pPr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 xml:space="preserve">Description of </w:t>
            </w:r>
            <w:r w:rsidR="001A7204" w:rsidRPr="001A7204">
              <w:rPr>
                <w:rFonts w:asciiTheme="majorBidi" w:hAnsiTheme="majorBidi" w:cstheme="majorBidi"/>
              </w:rPr>
              <w:t>management, organization, and technology issues should be addressed in deciding whether to use a conventional ERP or CRM system versus a cloud-based version</w:t>
            </w:r>
          </w:p>
        </w:tc>
      </w:tr>
      <w:tr w:rsidR="00851415" w:rsidTr="00252EA3">
        <w:trPr>
          <w:trHeight w:val="287"/>
          <w:jc w:val="center"/>
        </w:trPr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1415" w:rsidRDefault="00851415" w:rsidP="00252EA3">
            <w:pPr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Total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1415" w:rsidRDefault="00FB2CFB" w:rsidP="00252EA3">
            <w:pPr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2</w:t>
            </w:r>
            <w:r w:rsidR="00851415">
              <w:rPr>
                <w:rFonts w:asciiTheme="majorBidi" w:hAnsiTheme="majorBidi" w:cstheme="majorBidi"/>
              </w:rPr>
              <w:t>0</w:t>
            </w:r>
          </w:p>
        </w:tc>
        <w:tc>
          <w:tcPr>
            <w:tcW w:w="5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415" w:rsidRDefault="00851415" w:rsidP="00252EA3">
            <w:pPr>
              <w:rPr>
                <w:rFonts w:asciiTheme="majorBidi" w:hAnsiTheme="majorBidi" w:cstheme="majorBidi"/>
              </w:rPr>
            </w:pPr>
          </w:p>
        </w:tc>
      </w:tr>
    </w:tbl>
    <w:p w:rsidR="00851415" w:rsidRDefault="00851415" w:rsidP="00851415">
      <w:pPr>
        <w:rPr>
          <w:rFonts w:ascii="Times New Roman" w:hAnsi="Times New Roman" w:cs="Times New Roman"/>
          <w:sz w:val="32"/>
          <w:szCs w:val="32"/>
        </w:rPr>
      </w:pPr>
    </w:p>
    <w:p w:rsidR="001A7204" w:rsidRDefault="001A7204" w:rsidP="00851415">
      <w:pPr>
        <w:rPr>
          <w:rFonts w:ascii="Times New Roman" w:hAnsi="Times New Roman" w:cs="Times New Roman"/>
          <w:sz w:val="32"/>
          <w:szCs w:val="32"/>
        </w:rPr>
      </w:pPr>
    </w:p>
    <w:p w:rsidR="00200807" w:rsidRDefault="00200807" w:rsidP="00200807">
      <w:pPr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D36959">
        <w:rPr>
          <w:rFonts w:ascii="Times New Roman" w:hAnsi="Times New Roman" w:cs="Times New Roman"/>
          <w:b/>
          <w:sz w:val="28"/>
          <w:szCs w:val="28"/>
          <w:u w:val="single"/>
        </w:rPr>
        <w:t>The case study report should include:</w:t>
      </w:r>
    </w:p>
    <w:p w:rsidR="00200807" w:rsidRPr="00D36959" w:rsidRDefault="00200807" w:rsidP="0020080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D36959">
        <w:rPr>
          <w:rFonts w:ascii="Times New Roman" w:hAnsi="Times New Roman" w:cs="Times New Roman"/>
          <w:sz w:val="28"/>
          <w:szCs w:val="28"/>
        </w:rPr>
        <w:t>Abstract / Outline</w:t>
      </w:r>
    </w:p>
    <w:p w:rsidR="00200807" w:rsidRPr="00D36959" w:rsidRDefault="00200807" w:rsidP="0020080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D36959">
        <w:rPr>
          <w:rFonts w:ascii="Times New Roman" w:hAnsi="Times New Roman" w:cs="Times New Roman"/>
          <w:sz w:val="28"/>
          <w:szCs w:val="28"/>
        </w:rPr>
        <w:t>Background</w:t>
      </w:r>
    </w:p>
    <w:p w:rsidR="00200807" w:rsidRDefault="00200807" w:rsidP="0020080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-Case study description </w:t>
      </w:r>
    </w:p>
    <w:p w:rsidR="00200807" w:rsidRPr="00D36959" w:rsidRDefault="00200807" w:rsidP="0020080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D36959">
        <w:rPr>
          <w:rFonts w:ascii="Times New Roman" w:hAnsi="Times New Roman" w:cs="Times New Roman"/>
          <w:sz w:val="28"/>
          <w:szCs w:val="28"/>
        </w:rPr>
        <w:t>Analysis / Evaluation</w:t>
      </w:r>
    </w:p>
    <w:p w:rsidR="00200807" w:rsidRPr="00D36959" w:rsidRDefault="00200807" w:rsidP="0020080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D36959">
        <w:rPr>
          <w:rFonts w:ascii="Times New Roman" w:hAnsi="Times New Roman" w:cs="Times New Roman"/>
          <w:sz w:val="28"/>
          <w:szCs w:val="28"/>
        </w:rPr>
        <w:t>Solution / Decision / Comments</w:t>
      </w:r>
    </w:p>
    <w:p w:rsidR="00200807" w:rsidRPr="00D36959" w:rsidRDefault="00200807" w:rsidP="0020080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D36959">
        <w:rPr>
          <w:rFonts w:ascii="Times New Roman" w:hAnsi="Times New Roman" w:cs="Times New Roman"/>
          <w:sz w:val="28"/>
          <w:szCs w:val="28"/>
        </w:rPr>
        <w:t>Conclusion</w:t>
      </w:r>
    </w:p>
    <w:p w:rsidR="00200807" w:rsidRPr="00D36959" w:rsidRDefault="00200807" w:rsidP="0020080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D36959">
        <w:rPr>
          <w:rFonts w:ascii="Times New Roman" w:hAnsi="Times New Roman" w:cs="Times New Roman"/>
          <w:sz w:val="28"/>
          <w:szCs w:val="28"/>
        </w:rPr>
        <w:t>Bibliography / References APA Style</w:t>
      </w:r>
    </w:p>
    <w:p w:rsidR="00200807" w:rsidRDefault="00200807" w:rsidP="00851415">
      <w:pPr>
        <w:rPr>
          <w:rFonts w:ascii="Times New Roman" w:hAnsi="Times New Roman" w:cs="Times New Roman"/>
          <w:sz w:val="32"/>
          <w:szCs w:val="32"/>
        </w:rPr>
      </w:pPr>
    </w:p>
    <w:p w:rsidR="00851415" w:rsidRPr="00E506C5" w:rsidRDefault="00851415" w:rsidP="00851415">
      <w:pPr>
        <w:rPr>
          <w:rFonts w:ascii="Times New Roman" w:hAnsi="Times New Roman" w:cs="Times New Roman"/>
          <w:sz w:val="32"/>
          <w:szCs w:val="32"/>
        </w:rPr>
      </w:pPr>
    </w:p>
    <w:p w:rsidR="00851415" w:rsidRDefault="00851415" w:rsidP="00CC58C0">
      <w:pPr>
        <w:autoSpaceDE w:val="0"/>
        <w:autoSpaceDN w:val="0"/>
        <w:adjustRightInd w:val="0"/>
        <w:spacing w:after="0" w:line="240" w:lineRule="auto"/>
        <w:jc w:val="both"/>
        <w:rPr>
          <w:rFonts w:ascii="BellGothicBT-Black" w:hAnsi="BellGothicBT-Black" w:cs="BellGothicBT-Black"/>
          <w:b/>
          <w:color w:val="000000"/>
          <w:sz w:val="36"/>
          <w:szCs w:val="36"/>
          <w:u w:val="single"/>
        </w:rPr>
      </w:pPr>
    </w:p>
    <w:p w:rsidR="00200807" w:rsidRDefault="00200807" w:rsidP="00CC58C0">
      <w:pPr>
        <w:autoSpaceDE w:val="0"/>
        <w:autoSpaceDN w:val="0"/>
        <w:adjustRightInd w:val="0"/>
        <w:spacing w:after="0" w:line="240" w:lineRule="auto"/>
        <w:jc w:val="both"/>
        <w:rPr>
          <w:rFonts w:ascii="BellGothicBT-Black" w:hAnsi="BellGothicBT-Black" w:cs="BellGothicBT-Black"/>
          <w:b/>
          <w:color w:val="000000"/>
          <w:sz w:val="36"/>
          <w:szCs w:val="36"/>
          <w:u w:val="single"/>
        </w:rPr>
      </w:pPr>
    </w:p>
    <w:p w:rsidR="00200807" w:rsidRDefault="00200807" w:rsidP="00CC58C0">
      <w:pPr>
        <w:autoSpaceDE w:val="0"/>
        <w:autoSpaceDN w:val="0"/>
        <w:adjustRightInd w:val="0"/>
        <w:spacing w:after="0" w:line="240" w:lineRule="auto"/>
        <w:jc w:val="both"/>
        <w:rPr>
          <w:rFonts w:ascii="BellGothicBT-Black" w:hAnsi="BellGothicBT-Black" w:cs="BellGothicBT-Black"/>
          <w:b/>
          <w:color w:val="000000"/>
          <w:sz w:val="36"/>
          <w:szCs w:val="36"/>
          <w:u w:val="single"/>
        </w:rPr>
      </w:pPr>
    </w:p>
    <w:p w:rsidR="00200807" w:rsidRDefault="00200807" w:rsidP="00CC58C0">
      <w:pPr>
        <w:autoSpaceDE w:val="0"/>
        <w:autoSpaceDN w:val="0"/>
        <w:adjustRightInd w:val="0"/>
        <w:spacing w:after="0" w:line="240" w:lineRule="auto"/>
        <w:jc w:val="both"/>
        <w:rPr>
          <w:rFonts w:ascii="BellGothicBT-Black" w:hAnsi="BellGothicBT-Black" w:cs="BellGothicBT-Black"/>
          <w:b/>
          <w:color w:val="000000"/>
          <w:sz w:val="36"/>
          <w:szCs w:val="36"/>
          <w:u w:val="single"/>
        </w:rPr>
      </w:pPr>
    </w:p>
    <w:p w:rsidR="00200807" w:rsidRDefault="00200807" w:rsidP="00CC58C0">
      <w:pPr>
        <w:autoSpaceDE w:val="0"/>
        <w:autoSpaceDN w:val="0"/>
        <w:adjustRightInd w:val="0"/>
        <w:spacing w:after="0" w:line="240" w:lineRule="auto"/>
        <w:jc w:val="both"/>
        <w:rPr>
          <w:rFonts w:ascii="BellGothicBT-Black" w:hAnsi="BellGothicBT-Black" w:cs="BellGothicBT-Black"/>
          <w:b/>
          <w:color w:val="000000"/>
          <w:sz w:val="36"/>
          <w:szCs w:val="36"/>
          <w:u w:val="single"/>
        </w:rPr>
      </w:pPr>
    </w:p>
    <w:p w:rsidR="00200807" w:rsidRDefault="00200807" w:rsidP="00CC58C0">
      <w:pPr>
        <w:autoSpaceDE w:val="0"/>
        <w:autoSpaceDN w:val="0"/>
        <w:adjustRightInd w:val="0"/>
        <w:spacing w:after="0" w:line="240" w:lineRule="auto"/>
        <w:jc w:val="both"/>
        <w:rPr>
          <w:rFonts w:ascii="BellGothicBT-Black" w:hAnsi="BellGothicBT-Black" w:cs="BellGothicBT-Black"/>
          <w:b/>
          <w:color w:val="000000"/>
          <w:sz w:val="36"/>
          <w:szCs w:val="36"/>
          <w:u w:val="single"/>
        </w:rPr>
      </w:pPr>
    </w:p>
    <w:p w:rsidR="00200807" w:rsidRDefault="00200807" w:rsidP="00CC58C0">
      <w:pPr>
        <w:autoSpaceDE w:val="0"/>
        <w:autoSpaceDN w:val="0"/>
        <w:adjustRightInd w:val="0"/>
        <w:spacing w:after="0" w:line="240" w:lineRule="auto"/>
        <w:jc w:val="both"/>
        <w:rPr>
          <w:rFonts w:ascii="BellGothicBT-Black" w:hAnsi="BellGothicBT-Black" w:cs="BellGothicBT-Black"/>
          <w:b/>
          <w:color w:val="000000"/>
          <w:sz w:val="36"/>
          <w:szCs w:val="36"/>
          <w:u w:val="single"/>
        </w:rPr>
      </w:pPr>
    </w:p>
    <w:p w:rsidR="00200807" w:rsidRDefault="00200807" w:rsidP="00CC58C0">
      <w:pPr>
        <w:autoSpaceDE w:val="0"/>
        <w:autoSpaceDN w:val="0"/>
        <w:adjustRightInd w:val="0"/>
        <w:spacing w:after="0" w:line="240" w:lineRule="auto"/>
        <w:jc w:val="both"/>
        <w:rPr>
          <w:rFonts w:ascii="BellGothicBT-Black" w:hAnsi="BellGothicBT-Black" w:cs="BellGothicBT-Black"/>
          <w:b/>
          <w:color w:val="000000"/>
          <w:sz w:val="36"/>
          <w:szCs w:val="36"/>
          <w:u w:val="single"/>
        </w:rPr>
      </w:pPr>
    </w:p>
    <w:p w:rsidR="00200807" w:rsidRDefault="00200807" w:rsidP="00CC58C0">
      <w:pPr>
        <w:autoSpaceDE w:val="0"/>
        <w:autoSpaceDN w:val="0"/>
        <w:adjustRightInd w:val="0"/>
        <w:spacing w:after="0" w:line="240" w:lineRule="auto"/>
        <w:jc w:val="both"/>
        <w:rPr>
          <w:rFonts w:ascii="BellGothicBT-Black" w:hAnsi="BellGothicBT-Black" w:cs="BellGothicBT-Black"/>
          <w:b/>
          <w:color w:val="000000"/>
          <w:sz w:val="36"/>
          <w:szCs w:val="36"/>
          <w:u w:val="single"/>
        </w:rPr>
      </w:pPr>
    </w:p>
    <w:p w:rsidR="00200807" w:rsidRDefault="00200807" w:rsidP="00CC58C0">
      <w:pPr>
        <w:autoSpaceDE w:val="0"/>
        <w:autoSpaceDN w:val="0"/>
        <w:adjustRightInd w:val="0"/>
        <w:spacing w:after="0" w:line="240" w:lineRule="auto"/>
        <w:jc w:val="both"/>
        <w:rPr>
          <w:rFonts w:ascii="BellGothicBT-Black" w:hAnsi="BellGothicBT-Black" w:cs="BellGothicBT-Black"/>
          <w:b/>
          <w:color w:val="000000"/>
          <w:sz w:val="36"/>
          <w:szCs w:val="36"/>
          <w:u w:val="single"/>
        </w:rPr>
      </w:pPr>
    </w:p>
    <w:p w:rsidR="00200807" w:rsidRDefault="00200807" w:rsidP="00CC58C0">
      <w:pPr>
        <w:autoSpaceDE w:val="0"/>
        <w:autoSpaceDN w:val="0"/>
        <w:adjustRightInd w:val="0"/>
        <w:spacing w:after="0" w:line="240" w:lineRule="auto"/>
        <w:jc w:val="both"/>
        <w:rPr>
          <w:rFonts w:ascii="BellGothicBT-Black" w:hAnsi="BellGothicBT-Black" w:cs="BellGothicBT-Black"/>
          <w:b/>
          <w:color w:val="000000"/>
          <w:sz w:val="36"/>
          <w:szCs w:val="36"/>
          <w:u w:val="single"/>
        </w:rPr>
      </w:pPr>
    </w:p>
    <w:p w:rsidR="00200807" w:rsidRDefault="00200807" w:rsidP="00CC58C0">
      <w:pPr>
        <w:autoSpaceDE w:val="0"/>
        <w:autoSpaceDN w:val="0"/>
        <w:adjustRightInd w:val="0"/>
        <w:spacing w:after="0" w:line="240" w:lineRule="auto"/>
        <w:jc w:val="both"/>
        <w:rPr>
          <w:rFonts w:ascii="BellGothicBT-Black" w:hAnsi="BellGothicBT-Black" w:cs="BellGothicBT-Black"/>
          <w:b/>
          <w:color w:val="000000"/>
          <w:sz w:val="36"/>
          <w:szCs w:val="36"/>
          <w:u w:val="single"/>
        </w:rPr>
      </w:pPr>
    </w:p>
    <w:p w:rsidR="00200807" w:rsidRDefault="00200807" w:rsidP="00CC58C0">
      <w:pPr>
        <w:autoSpaceDE w:val="0"/>
        <w:autoSpaceDN w:val="0"/>
        <w:adjustRightInd w:val="0"/>
        <w:spacing w:after="0" w:line="240" w:lineRule="auto"/>
        <w:jc w:val="both"/>
        <w:rPr>
          <w:rFonts w:ascii="BellGothicBT-Black" w:hAnsi="BellGothicBT-Black" w:cs="BellGothicBT-Black"/>
          <w:b/>
          <w:color w:val="000000"/>
          <w:sz w:val="36"/>
          <w:szCs w:val="36"/>
          <w:u w:val="single"/>
        </w:rPr>
      </w:pPr>
    </w:p>
    <w:p w:rsidR="00200807" w:rsidRDefault="00200807" w:rsidP="00CC58C0">
      <w:pPr>
        <w:autoSpaceDE w:val="0"/>
        <w:autoSpaceDN w:val="0"/>
        <w:adjustRightInd w:val="0"/>
        <w:spacing w:after="0" w:line="240" w:lineRule="auto"/>
        <w:jc w:val="both"/>
        <w:rPr>
          <w:rFonts w:ascii="BellGothicBT-Black" w:hAnsi="BellGothicBT-Black" w:cs="BellGothicBT-Black"/>
          <w:b/>
          <w:color w:val="000000"/>
          <w:sz w:val="36"/>
          <w:szCs w:val="36"/>
          <w:u w:val="single"/>
        </w:rPr>
      </w:pPr>
    </w:p>
    <w:p w:rsidR="00200807" w:rsidRDefault="00200807" w:rsidP="00CC58C0">
      <w:pPr>
        <w:autoSpaceDE w:val="0"/>
        <w:autoSpaceDN w:val="0"/>
        <w:adjustRightInd w:val="0"/>
        <w:spacing w:after="0" w:line="240" w:lineRule="auto"/>
        <w:jc w:val="both"/>
        <w:rPr>
          <w:rFonts w:ascii="BellGothicBT-Black" w:hAnsi="BellGothicBT-Black" w:cs="BellGothicBT-Black"/>
          <w:b/>
          <w:color w:val="000000"/>
          <w:sz w:val="36"/>
          <w:szCs w:val="36"/>
          <w:u w:val="single"/>
        </w:rPr>
      </w:pPr>
    </w:p>
    <w:p w:rsidR="00200807" w:rsidRDefault="00200807" w:rsidP="00CC58C0">
      <w:pPr>
        <w:autoSpaceDE w:val="0"/>
        <w:autoSpaceDN w:val="0"/>
        <w:adjustRightInd w:val="0"/>
        <w:spacing w:after="0" w:line="240" w:lineRule="auto"/>
        <w:jc w:val="both"/>
        <w:rPr>
          <w:rFonts w:ascii="BellGothicBT-Black" w:hAnsi="BellGothicBT-Black" w:cs="BellGothicBT-Black"/>
          <w:b/>
          <w:color w:val="000000"/>
          <w:sz w:val="36"/>
          <w:szCs w:val="36"/>
          <w:u w:val="single"/>
        </w:rPr>
      </w:pPr>
    </w:p>
    <w:p w:rsidR="00200807" w:rsidRDefault="00200807" w:rsidP="00CC58C0">
      <w:pPr>
        <w:autoSpaceDE w:val="0"/>
        <w:autoSpaceDN w:val="0"/>
        <w:adjustRightInd w:val="0"/>
        <w:spacing w:after="0" w:line="240" w:lineRule="auto"/>
        <w:jc w:val="both"/>
        <w:rPr>
          <w:rFonts w:ascii="BellGothicBT-Black" w:hAnsi="BellGothicBT-Black" w:cs="BellGothicBT-Black"/>
          <w:b/>
          <w:color w:val="000000"/>
          <w:sz w:val="36"/>
          <w:szCs w:val="36"/>
          <w:u w:val="single"/>
        </w:rPr>
      </w:pPr>
    </w:p>
    <w:p w:rsidR="00FE4026" w:rsidRDefault="00FE4026" w:rsidP="00CC58C0">
      <w:pPr>
        <w:autoSpaceDE w:val="0"/>
        <w:autoSpaceDN w:val="0"/>
        <w:adjustRightInd w:val="0"/>
        <w:spacing w:after="0" w:line="240" w:lineRule="auto"/>
        <w:jc w:val="both"/>
        <w:rPr>
          <w:rFonts w:ascii="BellGothicBT-Black" w:hAnsi="BellGothicBT-Black" w:cs="BellGothicBT-Black"/>
          <w:b/>
          <w:color w:val="000000"/>
          <w:sz w:val="36"/>
          <w:szCs w:val="36"/>
          <w:u w:val="single"/>
        </w:rPr>
        <w:sectPr w:rsidR="00FE4026" w:rsidSect="00851415">
          <w:footerReference w:type="default" r:id="rId8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:rsidR="00851415" w:rsidRDefault="00851415" w:rsidP="00CC58C0">
      <w:pPr>
        <w:autoSpaceDE w:val="0"/>
        <w:autoSpaceDN w:val="0"/>
        <w:adjustRightInd w:val="0"/>
        <w:spacing w:after="0" w:line="240" w:lineRule="auto"/>
        <w:jc w:val="both"/>
        <w:rPr>
          <w:rFonts w:ascii="BellGothicBT-Black" w:hAnsi="BellGothicBT-Black" w:cs="BellGothicBT-Black"/>
          <w:b/>
          <w:color w:val="000000"/>
          <w:sz w:val="36"/>
          <w:szCs w:val="36"/>
          <w:u w:val="single"/>
        </w:rPr>
      </w:pPr>
    </w:p>
    <w:p w:rsidR="00CC58C0" w:rsidRDefault="001A7204" w:rsidP="00CC58C0">
      <w:pPr>
        <w:autoSpaceDE w:val="0"/>
        <w:autoSpaceDN w:val="0"/>
        <w:adjustRightInd w:val="0"/>
        <w:spacing w:after="0" w:line="240" w:lineRule="auto"/>
        <w:jc w:val="both"/>
        <w:rPr>
          <w:rFonts w:ascii="BellGothicBT-Black" w:hAnsi="BellGothicBT-Black" w:cs="BellGothicBT-Black"/>
          <w:b/>
          <w:color w:val="000000"/>
          <w:sz w:val="36"/>
          <w:szCs w:val="36"/>
          <w:u w:val="single"/>
        </w:rPr>
      </w:pPr>
      <w:r>
        <w:rPr>
          <w:rFonts w:ascii="BellGothicBT-Black" w:hAnsi="BellGothicBT-Black" w:cs="BellGothicBT-Black"/>
          <w:b/>
          <w:color w:val="000000"/>
          <w:sz w:val="36"/>
          <w:szCs w:val="36"/>
          <w:u w:val="single"/>
        </w:rPr>
        <w:t>Case Study</w:t>
      </w:r>
      <w:r w:rsidR="00CC58C0" w:rsidRPr="00CC58C0">
        <w:rPr>
          <w:rFonts w:ascii="BellGothicBT-Black" w:hAnsi="BellGothicBT-Black" w:cs="BellGothicBT-Black"/>
          <w:b/>
          <w:color w:val="000000"/>
          <w:sz w:val="36"/>
          <w:szCs w:val="36"/>
          <w:u w:val="single"/>
        </w:rPr>
        <w:t xml:space="preserve">: </w:t>
      </w:r>
    </w:p>
    <w:p w:rsidR="00767BA9" w:rsidRPr="00767BA9" w:rsidRDefault="00767BA9" w:rsidP="00CC58C0">
      <w:pPr>
        <w:autoSpaceDE w:val="0"/>
        <w:autoSpaceDN w:val="0"/>
        <w:adjustRightInd w:val="0"/>
        <w:spacing w:after="0" w:line="240" w:lineRule="auto"/>
        <w:jc w:val="both"/>
        <w:rPr>
          <w:rFonts w:ascii="BellGothicBT-Black" w:hAnsi="BellGothicBT-Black" w:cs="BellGothicBT-Black"/>
          <w:b/>
          <w:color w:val="000000"/>
          <w:sz w:val="34"/>
          <w:szCs w:val="34"/>
        </w:rPr>
      </w:pPr>
      <w:r w:rsidRPr="00767BA9">
        <w:rPr>
          <w:rFonts w:ascii="BellGothicBT-Black" w:hAnsi="BellGothicBT-Black" w:cs="BellGothicBT-Black"/>
          <w:b/>
          <w:color w:val="000000"/>
          <w:sz w:val="34"/>
          <w:szCs w:val="34"/>
        </w:rPr>
        <w:t>Enterprise Applications move to the cloud</w:t>
      </w:r>
    </w:p>
    <w:p w:rsidR="00CC58C0" w:rsidRPr="00767BA9" w:rsidRDefault="00CC58C0" w:rsidP="00767BA9">
      <w:pPr>
        <w:autoSpaceDE w:val="0"/>
        <w:autoSpaceDN w:val="0"/>
        <w:adjustRightInd w:val="0"/>
        <w:spacing w:after="0" w:line="240" w:lineRule="auto"/>
        <w:jc w:val="both"/>
        <w:rPr>
          <w:rFonts w:ascii="BellGothicBT-Black" w:hAnsi="BellGothicBT-Black" w:cs="BellGothicBT-Black"/>
          <w:b/>
          <w:color w:val="000000"/>
          <w:sz w:val="28"/>
          <w:szCs w:val="28"/>
        </w:rPr>
      </w:pPr>
    </w:p>
    <w:p w:rsidR="00767BA9" w:rsidRPr="00767BA9" w:rsidRDefault="000F11C1" w:rsidP="00767BA9">
      <w:pPr>
        <w:autoSpaceDE w:val="0"/>
        <w:autoSpaceDN w:val="0"/>
        <w:adjustRightInd w:val="0"/>
        <w:spacing w:after="0" w:line="240" w:lineRule="auto"/>
        <w:jc w:val="both"/>
        <w:rPr>
          <w:rFonts w:ascii="VeljovicStd-Book" w:hAnsi="VeljovicStd-Book" w:cs="VeljovicStd-Book"/>
          <w:sz w:val="20"/>
          <w:szCs w:val="20"/>
        </w:rPr>
      </w:pPr>
      <w:r>
        <w:rPr>
          <w:rFonts w:ascii="VeljovicStd-Book" w:hAnsi="VeljovicStd-Book" w:cs="VeljovicStd-Book"/>
          <w:sz w:val="20"/>
          <w:szCs w:val="20"/>
        </w:rPr>
        <w:t>.</w:t>
      </w:r>
      <w:r w:rsidR="00767BA9" w:rsidRPr="00767BA9">
        <w:t xml:space="preserve"> </w:t>
      </w:r>
      <w:r w:rsidR="00767BA9" w:rsidRPr="00767BA9">
        <w:rPr>
          <w:rFonts w:ascii="VeljovicStd-Book" w:hAnsi="VeljovicStd-Book" w:cs="VeljovicStd-Book"/>
          <w:sz w:val="20"/>
          <w:szCs w:val="20"/>
        </w:rPr>
        <w:t>You’ve already read about Salesforce.com in this</w:t>
      </w:r>
      <w:r w:rsidR="00767BA9">
        <w:rPr>
          <w:rFonts w:ascii="VeljovicStd-Book" w:hAnsi="VeljovicStd-Book" w:cs="VeljovicStd-Book"/>
          <w:sz w:val="20"/>
          <w:szCs w:val="20"/>
        </w:rPr>
        <w:t xml:space="preserve"> </w:t>
      </w:r>
      <w:r w:rsidR="00767BA9" w:rsidRPr="00767BA9">
        <w:rPr>
          <w:rFonts w:ascii="VeljovicStd-Book" w:hAnsi="VeljovicStd-Book" w:cs="VeljovicStd-Book"/>
          <w:sz w:val="20"/>
          <w:szCs w:val="20"/>
        </w:rPr>
        <w:t>book. It’s the most successful enterprise-scale</w:t>
      </w:r>
      <w:r w:rsidR="00767BA9">
        <w:rPr>
          <w:rFonts w:ascii="VeljovicStd-Book" w:hAnsi="VeljovicStd-Book" w:cs="VeljovicStd-Book"/>
          <w:sz w:val="20"/>
          <w:szCs w:val="20"/>
        </w:rPr>
        <w:t xml:space="preserve"> </w:t>
      </w:r>
      <w:r w:rsidR="00767BA9" w:rsidRPr="00767BA9">
        <w:rPr>
          <w:rFonts w:ascii="VeljovicStd-Book" w:hAnsi="VeljovicStd-Book" w:cs="VeljovicStd-Book"/>
          <w:sz w:val="20"/>
          <w:szCs w:val="20"/>
        </w:rPr>
        <w:t>software as a service (SaaS). Until recently, there</w:t>
      </w:r>
      <w:r w:rsidR="00767BA9">
        <w:rPr>
          <w:rFonts w:ascii="VeljovicStd-Book" w:hAnsi="VeljovicStd-Book" w:cs="VeljovicStd-Book"/>
          <w:sz w:val="20"/>
          <w:szCs w:val="20"/>
        </w:rPr>
        <w:t xml:space="preserve"> </w:t>
      </w:r>
      <w:r w:rsidR="00767BA9" w:rsidRPr="00767BA9">
        <w:rPr>
          <w:rFonts w:ascii="VeljovicStd-Book" w:hAnsi="VeljovicStd-Book" w:cs="VeljovicStd-Book"/>
          <w:sz w:val="20"/>
          <w:szCs w:val="20"/>
        </w:rPr>
        <w:t>were few other SaaS enterprise software applications</w:t>
      </w:r>
      <w:r w:rsidR="00767BA9">
        <w:rPr>
          <w:rFonts w:ascii="VeljovicStd-Book" w:hAnsi="VeljovicStd-Book" w:cs="VeljovicStd-Book"/>
          <w:sz w:val="20"/>
          <w:szCs w:val="20"/>
        </w:rPr>
        <w:t xml:space="preserve"> </w:t>
      </w:r>
      <w:r w:rsidR="00767BA9" w:rsidRPr="00767BA9">
        <w:rPr>
          <w:rFonts w:ascii="VeljovicStd-Book" w:hAnsi="VeljovicStd-Book" w:cs="VeljovicStd-Book"/>
          <w:sz w:val="20"/>
          <w:szCs w:val="20"/>
        </w:rPr>
        <w:t>available on the Internet. Today, that’s changed, as a</w:t>
      </w:r>
      <w:r w:rsidR="00767BA9">
        <w:rPr>
          <w:rFonts w:ascii="VeljovicStd-Book" w:hAnsi="VeljovicStd-Book" w:cs="VeljovicStd-Book"/>
          <w:sz w:val="20"/>
          <w:szCs w:val="20"/>
        </w:rPr>
        <w:t xml:space="preserve"> </w:t>
      </w:r>
      <w:r w:rsidR="00767BA9" w:rsidRPr="00767BA9">
        <w:rPr>
          <w:rFonts w:ascii="VeljovicStd-Book" w:hAnsi="VeljovicStd-Book" w:cs="VeljovicStd-Book"/>
          <w:sz w:val="20"/>
          <w:szCs w:val="20"/>
        </w:rPr>
        <w:t>growing number of cloud-based enterprise resource</w:t>
      </w:r>
      <w:r w:rsidR="00767BA9">
        <w:rPr>
          <w:rFonts w:ascii="VeljovicStd-Book" w:hAnsi="VeljovicStd-Book" w:cs="VeljovicStd-Book"/>
          <w:sz w:val="20"/>
          <w:szCs w:val="20"/>
        </w:rPr>
        <w:t xml:space="preserve"> </w:t>
      </w:r>
      <w:r w:rsidR="00767BA9" w:rsidRPr="00767BA9">
        <w:rPr>
          <w:rFonts w:ascii="VeljovicStd-Book" w:hAnsi="VeljovicStd-Book" w:cs="VeljovicStd-Book"/>
          <w:sz w:val="20"/>
          <w:szCs w:val="20"/>
        </w:rPr>
        <w:t>planning (ERP) and customer relationship management</w:t>
      </w:r>
      <w:r w:rsidR="00767BA9">
        <w:rPr>
          <w:rFonts w:ascii="VeljovicStd-Book" w:hAnsi="VeljovicStd-Book" w:cs="VeljovicStd-Book"/>
          <w:sz w:val="20"/>
          <w:szCs w:val="20"/>
        </w:rPr>
        <w:t xml:space="preserve"> </w:t>
      </w:r>
      <w:r w:rsidR="00767BA9" w:rsidRPr="00767BA9">
        <w:rPr>
          <w:rFonts w:ascii="VeljovicStd-Book" w:hAnsi="VeljovicStd-Book" w:cs="VeljovicStd-Book"/>
          <w:sz w:val="20"/>
          <w:szCs w:val="20"/>
        </w:rPr>
        <w:t>(CRM) application providers enter this market</w:t>
      </w:r>
      <w:r w:rsidR="00767BA9">
        <w:rPr>
          <w:rFonts w:ascii="VeljovicStd-Book" w:hAnsi="VeljovicStd-Book" w:cs="VeljovicStd-Book"/>
          <w:sz w:val="20"/>
          <w:szCs w:val="20"/>
        </w:rPr>
        <w:t xml:space="preserve"> </w:t>
      </w:r>
      <w:r w:rsidR="00767BA9" w:rsidRPr="00767BA9">
        <w:rPr>
          <w:rFonts w:ascii="VeljovicStd-Book" w:hAnsi="VeljovicStd-Book" w:cs="VeljovicStd-Book"/>
          <w:sz w:val="20"/>
          <w:szCs w:val="20"/>
        </w:rPr>
        <w:t>space.</w:t>
      </w:r>
    </w:p>
    <w:p w:rsidR="00767BA9" w:rsidRPr="00767BA9" w:rsidRDefault="00767BA9" w:rsidP="00767BA9">
      <w:pPr>
        <w:autoSpaceDE w:val="0"/>
        <w:autoSpaceDN w:val="0"/>
        <w:adjustRightInd w:val="0"/>
        <w:spacing w:after="0" w:line="240" w:lineRule="auto"/>
        <w:jc w:val="both"/>
        <w:rPr>
          <w:rFonts w:ascii="VeljovicStd-Book" w:hAnsi="VeljovicStd-Book" w:cs="VeljovicStd-Book"/>
          <w:sz w:val="20"/>
          <w:szCs w:val="20"/>
        </w:rPr>
      </w:pPr>
      <w:r w:rsidRPr="00767BA9">
        <w:rPr>
          <w:rFonts w:ascii="VeljovicStd-Book" w:hAnsi="VeljovicStd-Book" w:cs="VeljovicStd-Book"/>
          <w:sz w:val="20"/>
          <w:szCs w:val="20"/>
        </w:rPr>
        <w:t>While traditional enterprise software vendors</w:t>
      </w:r>
    </w:p>
    <w:p w:rsidR="00767BA9" w:rsidRPr="00767BA9" w:rsidRDefault="00767BA9" w:rsidP="00767BA9">
      <w:pPr>
        <w:autoSpaceDE w:val="0"/>
        <w:autoSpaceDN w:val="0"/>
        <w:adjustRightInd w:val="0"/>
        <w:spacing w:after="0" w:line="240" w:lineRule="auto"/>
        <w:jc w:val="both"/>
        <w:rPr>
          <w:rFonts w:ascii="VeljovicStd-Book" w:hAnsi="VeljovicStd-Book" w:cs="VeljovicStd-Book"/>
          <w:sz w:val="20"/>
          <w:szCs w:val="20"/>
        </w:rPr>
      </w:pPr>
      <w:r w:rsidRPr="00767BA9">
        <w:rPr>
          <w:rFonts w:ascii="VeljovicStd-Book" w:hAnsi="VeljovicStd-Book" w:cs="VeljovicStd-Book"/>
          <w:sz w:val="20"/>
          <w:szCs w:val="20"/>
        </w:rPr>
        <w:t>like Oracle are using their well-established position</w:t>
      </w:r>
      <w:r>
        <w:rPr>
          <w:rFonts w:ascii="VeljovicStd-Book" w:hAnsi="VeljovicStd-Book" w:cs="VeljovicStd-Book"/>
          <w:sz w:val="20"/>
          <w:szCs w:val="20"/>
        </w:rPr>
        <w:t xml:space="preserve"> </w:t>
      </w:r>
      <w:r w:rsidRPr="00767BA9">
        <w:rPr>
          <w:rFonts w:ascii="VeljovicStd-Book" w:hAnsi="VeljovicStd-Book" w:cs="VeljovicStd-Book"/>
          <w:sz w:val="20"/>
          <w:szCs w:val="20"/>
        </w:rPr>
        <w:t>to grab a share of the cloud-based application market,</w:t>
      </w:r>
      <w:r>
        <w:rPr>
          <w:rFonts w:ascii="VeljovicStd-Book" w:hAnsi="VeljovicStd-Book" w:cs="VeljovicStd-Book"/>
          <w:sz w:val="20"/>
          <w:szCs w:val="20"/>
        </w:rPr>
        <w:t xml:space="preserve"> </w:t>
      </w:r>
      <w:r w:rsidRPr="00767BA9">
        <w:rPr>
          <w:rFonts w:ascii="VeljovicStd-Book" w:hAnsi="VeljovicStd-Book" w:cs="VeljovicStd-Book"/>
          <w:sz w:val="20"/>
          <w:szCs w:val="20"/>
        </w:rPr>
        <w:t>newcomers like Right</w:t>
      </w:r>
      <w:r>
        <w:rPr>
          <w:rFonts w:ascii="VeljovicStd-Book" w:hAnsi="VeljovicStd-Book" w:cs="VeljovicStd-Book"/>
          <w:sz w:val="20"/>
          <w:szCs w:val="20"/>
        </w:rPr>
        <w:t xml:space="preserve"> </w:t>
      </w:r>
      <w:r w:rsidRPr="00767BA9">
        <w:rPr>
          <w:rFonts w:ascii="VeljovicStd-Book" w:hAnsi="VeljovicStd-Book" w:cs="VeljovicStd-Book"/>
          <w:sz w:val="20"/>
          <w:szCs w:val="20"/>
        </w:rPr>
        <w:t>Now, Compiere, and Sugar</w:t>
      </w:r>
      <w:r>
        <w:rPr>
          <w:rFonts w:ascii="VeljovicStd-Book" w:hAnsi="VeljovicStd-Book" w:cs="VeljovicStd-Book"/>
          <w:sz w:val="20"/>
          <w:szCs w:val="20"/>
        </w:rPr>
        <w:t xml:space="preserve"> </w:t>
      </w:r>
      <w:r w:rsidRPr="00767BA9">
        <w:rPr>
          <w:rFonts w:ascii="VeljovicStd-Book" w:hAnsi="VeljovicStd-Book" w:cs="VeljovicStd-Book"/>
          <w:sz w:val="20"/>
          <w:szCs w:val="20"/>
        </w:rPr>
        <w:t>CRM</w:t>
      </w:r>
      <w:r>
        <w:rPr>
          <w:rFonts w:ascii="VeljovicStd-Book" w:hAnsi="VeljovicStd-Book" w:cs="VeljovicStd-Book"/>
          <w:sz w:val="20"/>
          <w:szCs w:val="20"/>
        </w:rPr>
        <w:t xml:space="preserve"> </w:t>
      </w:r>
      <w:r w:rsidRPr="00767BA9">
        <w:rPr>
          <w:rFonts w:ascii="VeljovicStd-Book" w:hAnsi="VeljovicStd-Book" w:cs="VeljovicStd-Book"/>
          <w:sz w:val="20"/>
          <w:szCs w:val="20"/>
        </w:rPr>
        <w:t>have found success using some different tactics.</w:t>
      </w:r>
      <w:r>
        <w:rPr>
          <w:rFonts w:ascii="VeljovicStd-Book" w:hAnsi="VeljovicStd-Book" w:cs="VeljovicStd-Book"/>
          <w:sz w:val="20"/>
          <w:szCs w:val="20"/>
        </w:rPr>
        <w:t xml:space="preserve"> </w:t>
      </w:r>
    </w:p>
    <w:p w:rsidR="00767BA9" w:rsidRPr="00767BA9" w:rsidRDefault="00767BA9" w:rsidP="00767BA9">
      <w:pPr>
        <w:autoSpaceDE w:val="0"/>
        <w:autoSpaceDN w:val="0"/>
        <w:adjustRightInd w:val="0"/>
        <w:spacing w:after="0" w:line="240" w:lineRule="auto"/>
        <w:jc w:val="both"/>
        <w:rPr>
          <w:rFonts w:ascii="VeljovicStd-Book" w:hAnsi="VeljovicStd-Book" w:cs="VeljovicStd-Book"/>
          <w:sz w:val="20"/>
          <w:szCs w:val="20"/>
        </w:rPr>
      </w:pPr>
      <w:r w:rsidRPr="00767BA9">
        <w:rPr>
          <w:rFonts w:ascii="VeljovicStd-Book" w:hAnsi="VeljovicStd-Book" w:cs="VeljovicStd-Book"/>
          <w:sz w:val="20"/>
          <w:szCs w:val="20"/>
        </w:rPr>
        <w:t>Most companies interested in cloud computing are</w:t>
      </w:r>
      <w:r>
        <w:rPr>
          <w:rFonts w:ascii="VeljovicStd-Book" w:hAnsi="VeljovicStd-Book" w:cs="VeljovicStd-Book"/>
          <w:sz w:val="20"/>
          <w:szCs w:val="20"/>
        </w:rPr>
        <w:t xml:space="preserve"> </w:t>
      </w:r>
      <w:r w:rsidRPr="00767BA9">
        <w:rPr>
          <w:rFonts w:ascii="VeljovicStd-Book" w:hAnsi="VeljovicStd-Book" w:cs="VeljovicStd-Book"/>
          <w:sz w:val="20"/>
          <w:szCs w:val="20"/>
        </w:rPr>
        <w:t>small to midsize and lack the know-how or financial</w:t>
      </w:r>
      <w:r>
        <w:rPr>
          <w:rFonts w:ascii="VeljovicStd-Book" w:hAnsi="VeljovicStd-Book" w:cs="VeljovicStd-Book"/>
          <w:sz w:val="20"/>
          <w:szCs w:val="20"/>
        </w:rPr>
        <w:t xml:space="preserve"> </w:t>
      </w:r>
      <w:r w:rsidRPr="00767BA9">
        <w:rPr>
          <w:rFonts w:ascii="VeljovicStd-Book" w:hAnsi="VeljovicStd-Book" w:cs="VeljovicStd-Book"/>
          <w:sz w:val="20"/>
          <w:szCs w:val="20"/>
        </w:rPr>
        <w:t>resources to successfully build and maintain ERP</w:t>
      </w:r>
      <w:r>
        <w:rPr>
          <w:rFonts w:ascii="VeljovicStd-Book" w:hAnsi="VeljovicStd-Book" w:cs="VeljovicStd-Book"/>
          <w:sz w:val="20"/>
          <w:szCs w:val="20"/>
        </w:rPr>
        <w:t xml:space="preserve"> </w:t>
      </w:r>
      <w:r w:rsidRPr="00767BA9">
        <w:rPr>
          <w:rFonts w:ascii="VeljovicStd-Book" w:hAnsi="VeljovicStd-Book" w:cs="VeljovicStd-Book"/>
          <w:sz w:val="20"/>
          <w:szCs w:val="20"/>
        </w:rPr>
        <w:t>and CRM applications in-house. Others are simply</w:t>
      </w:r>
      <w:r>
        <w:rPr>
          <w:rFonts w:ascii="VeljovicStd-Book" w:hAnsi="VeljovicStd-Book" w:cs="VeljovicStd-Book"/>
          <w:sz w:val="20"/>
          <w:szCs w:val="20"/>
        </w:rPr>
        <w:t xml:space="preserve"> </w:t>
      </w:r>
      <w:r w:rsidRPr="00767BA9">
        <w:rPr>
          <w:rFonts w:ascii="VeljovicStd-Book" w:hAnsi="VeljovicStd-Book" w:cs="VeljovicStd-Book"/>
          <w:sz w:val="20"/>
          <w:szCs w:val="20"/>
        </w:rPr>
        <w:t>looking to cut costs by moving their applications to</w:t>
      </w:r>
      <w:r>
        <w:rPr>
          <w:rFonts w:ascii="VeljovicStd-Book" w:hAnsi="VeljovicStd-Book" w:cs="VeljovicStd-Book"/>
          <w:sz w:val="20"/>
          <w:szCs w:val="20"/>
        </w:rPr>
        <w:t xml:space="preserve"> </w:t>
      </w:r>
      <w:r w:rsidRPr="00767BA9">
        <w:rPr>
          <w:rFonts w:ascii="VeljovicStd-Book" w:hAnsi="VeljovicStd-Book" w:cs="VeljovicStd-Book"/>
          <w:sz w:val="20"/>
          <w:szCs w:val="20"/>
        </w:rPr>
        <w:t>the cloud. According to the International Data</w:t>
      </w:r>
      <w:r>
        <w:rPr>
          <w:rFonts w:ascii="VeljovicStd-Book" w:hAnsi="VeljovicStd-Book" w:cs="VeljovicStd-Book"/>
          <w:sz w:val="20"/>
          <w:szCs w:val="20"/>
        </w:rPr>
        <w:t xml:space="preserve"> </w:t>
      </w:r>
      <w:r w:rsidRPr="00767BA9">
        <w:rPr>
          <w:rFonts w:ascii="VeljovicStd-Book" w:hAnsi="VeljovicStd-Book" w:cs="VeljovicStd-Book"/>
          <w:sz w:val="20"/>
          <w:szCs w:val="20"/>
        </w:rPr>
        <w:t>Corporation (IDC), about 3.2 percent of U.S. small</w:t>
      </w:r>
      <w:r>
        <w:rPr>
          <w:rFonts w:ascii="VeljovicStd-Book" w:hAnsi="VeljovicStd-Book" w:cs="VeljovicStd-Book"/>
          <w:sz w:val="20"/>
          <w:szCs w:val="20"/>
        </w:rPr>
        <w:t xml:space="preserve"> </w:t>
      </w:r>
      <w:r w:rsidRPr="00767BA9">
        <w:rPr>
          <w:rFonts w:ascii="VeljovicStd-Book" w:hAnsi="VeljovicStd-Book" w:cs="VeljovicStd-Book"/>
          <w:sz w:val="20"/>
          <w:szCs w:val="20"/>
        </w:rPr>
        <w:t>businesses, or about 230,000 businesses, use cloud</w:t>
      </w:r>
      <w:r>
        <w:rPr>
          <w:rFonts w:ascii="VeljovicStd-Book" w:hAnsi="VeljovicStd-Book" w:cs="VeljovicStd-Book"/>
          <w:sz w:val="20"/>
          <w:szCs w:val="20"/>
        </w:rPr>
        <w:t xml:space="preserve"> </w:t>
      </w:r>
      <w:r w:rsidRPr="00767BA9">
        <w:rPr>
          <w:rFonts w:ascii="VeljovicStd-Book" w:hAnsi="VeljovicStd-Book" w:cs="VeljovicStd-Book"/>
          <w:sz w:val="20"/>
          <w:szCs w:val="20"/>
        </w:rPr>
        <w:t>services. Small-business spending on cloud services</w:t>
      </w:r>
      <w:r>
        <w:rPr>
          <w:rFonts w:ascii="VeljovicStd-Book" w:hAnsi="VeljovicStd-Book" w:cs="VeljovicStd-Book"/>
          <w:sz w:val="20"/>
          <w:szCs w:val="20"/>
        </w:rPr>
        <w:t xml:space="preserve"> </w:t>
      </w:r>
      <w:r w:rsidRPr="00767BA9">
        <w:rPr>
          <w:rFonts w:ascii="VeljovicStd-Book" w:hAnsi="VeljovicStd-Book" w:cs="VeljovicStd-Book"/>
          <w:sz w:val="20"/>
          <w:szCs w:val="20"/>
        </w:rPr>
        <w:t>increased by 36.2 percent in 2010 to $2.4 billion.</w:t>
      </w:r>
    </w:p>
    <w:p w:rsidR="00767BA9" w:rsidRPr="00767BA9" w:rsidRDefault="00767BA9" w:rsidP="00F50118">
      <w:pPr>
        <w:autoSpaceDE w:val="0"/>
        <w:autoSpaceDN w:val="0"/>
        <w:adjustRightInd w:val="0"/>
        <w:spacing w:after="0" w:line="240" w:lineRule="auto"/>
        <w:jc w:val="both"/>
        <w:rPr>
          <w:rFonts w:ascii="VeljovicStd-Book" w:hAnsi="VeljovicStd-Book" w:cs="VeljovicStd-Book"/>
          <w:sz w:val="20"/>
          <w:szCs w:val="20"/>
        </w:rPr>
      </w:pPr>
      <w:r w:rsidRPr="00767BA9">
        <w:rPr>
          <w:rFonts w:ascii="VeljovicStd-Book" w:hAnsi="VeljovicStd-Book" w:cs="VeljovicStd-Book"/>
          <w:sz w:val="20"/>
          <w:szCs w:val="20"/>
        </w:rPr>
        <w:t>Even larger companies have made the switch to</w:t>
      </w:r>
      <w:r w:rsidR="00F50118">
        <w:rPr>
          <w:rFonts w:ascii="VeljovicStd-Book" w:hAnsi="VeljovicStd-Book" w:cs="VeljovicStd-Book"/>
          <w:sz w:val="20"/>
          <w:szCs w:val="20"/>
        </w:rPr>
        <w:t xml:space="preserve"> </w:t>
      </w:r>
      <w:r w:rsidRPr="00767BA9">
        <w:rPr>
          <w:rFonts w:ascii="VeljovicStd-Book" w:hAnsi="VeljovicStd-Book" w:cs="VeljovicStd-Book"/>
          <w:sz w:val="20"/>
          <w:szCs w:val="20"/>
        </w:rPr>
        <w:t>the cloud. For example, camera manufacturer Nikon</w:t>
      </w:r>
      <w:r>
        <w:rPr>
          <w:rFonts w:ascii="VeljovicStd-Book" w:hAnsi="VeljovicStd-Book" w:cs="VeljovicStd-Book"/>
          <w:sz w:val="20"/>
          <w:szCs w:val="20"/>
        </w:rPr>
        <w:t xml:space="preserve"> </w:t>
      </w:r>
      <w:r w:rsidRPr="00767BA9">
        <w:rPr>
          <w:rFonts w:ascii="VeljovicStd-Book" w:hAnsi="VeljovicStd-Book" w:cs="VeljovicStd-Book"/>
          <w:sz w:val="20"/>
          <w:szCs w:val="20"/>
        </w:rPr>
        <w:t>decided to go with a cloud-based solution as it</w:t>
      </w:r>
      <w:r>
        <w:rPr>
          <w:rFonts w:ascii="VeljovicStd-Book" w:hAnsi="VeljovicStd-Book" w:cs="VeljovicStd-Book"/>
          <w:sz w:val="20"/>
          <w:szCs w:val="20"/>
        </w:rPr>
        <w:t xml:space="preserve"> </w:t>
      </w:r>
      <w:r w:rsidRPr="00767BA9">
        <w:rPr>
          <w:rFonts w:ascii="VeljovicStd-Book" w:hAnsi="VeljovicStd-Book" w:cs="VeljovicStd-Book"/>
          <w:sz w:val="20"/>
          <w:szCs w:val="20"/>
        </w:rPr>
        <w:t>attempted to merge customer data from 25 disparate</w:t>
      </w:r>
      <w:r>
        <w:rPr>
          <w:rFonts w:ascii="VeljovicStd-Book" w:hAnsi="VeljovicStd-Book" w:cs="VeljovicStd-Book"/>
          <w:sz w:val="20"/>
          <w:szCs w:val="20"/>
        </w:rPr>
        <w:t xml:space="preserve"> </w:t>
      </w:r>
      <w:r w:rsidRPr="00767BA9">
        <w:rPr>
          <w:rFonts w:ascii="VeljovicStd-Book" w:hAnsi="VeljovicStd-Book" w:cs="VeljovicStd-Book"/>
          <w:sz w:val="20"/>
          <w:szCs w:val="20"/>
        </w:rPr>
        <w:t>sources and applications into a single system.</w:t>
      </w:r>
    </w:p>
    <w:p w:rsidR="00767BA9" w:rsidRPr="00767BA9" w:rsidRDefault="00767BA9" w:rsidP="00767BA9">
      <w:pPr>
        <w:autoSpaceDE w:val="0"/>
        <w:autoSpaceDN w:val="0"/>
        <w:adjustRightInd w:val="0"/>
        <w:spacing w:after="0" w:line="240" w:lineRule="auto"/>
        <w:jc w:val="both"/>
        <w:rPr>
          <w:rFonts w:ascii="VeljovicStd-Book" w:hAnsi="VeljovicStd-Book" w:cs="VeljovicStd-Book"/>
          <w:sz w:val="20"/>
          <w:szCs w:val="20"/>
        </w:rPr>
      </w:pPr>
      <w:r w:rsidRPr="00767BA9">
        <w:rPr>
          <w:rFonts w:ascii="VeljovicStd-Book" w:hAnsi="VeljovicStd-Book" w:cs="VeljovicStd-Book"/>
          <w:sz w:val="20"/>
          <w:szCs w:val="20"/>
        </w:rPr>
        <w:t>Company officials were hoping to eliminate</w:t>
      </w:r>
    </w:p>
    <w:p w:rsidR="00767BA9" w:rsidRPr="00767BA9" w:rsidRDefault="00767BA9" w:rsidP="00767BA9">
      <w:pPr>
        <w:autoSpaceDE w:val="0"/>
        <w:autoSpaceDN w:val="0"/>
        <w:adjustRightInd w:val="0"/>
        <w:spacing w:after="0" w:line="240" w:lineRule="auto"/>
        <w:jc w:val="both"/>
        <w:rPr>
          <w:rFonts w:ascii="VeljovicStd-Book" w:hAnsi="VeljovicStd-Book" w:cs="VeljovicStd-Book"/>
          <w:sz w:val="20"/>
          <w:szCs w:val="20"/>
        </w:rPr>
      </w:pPr>
      <w:r w:rsidRPr="00767BA9">
        <w:rPr>
          <w:rFonts w:ascii="VeljovicStd-Book" w:hAnsi="VeljovicStd-Book" w:cs="VeljovicStd-Book"/>
          <w:sz w:val="20"/>
          <w:szCs w:val="20"/>
        </w:rPr>
        <w:t>maintenance and administrative costs, but not at the</w:t>
      </w:r>
      <w:r>
        <w:rPr>
          <w:rFonts w:ascii="VeljovicStd-Book" w:hAnsi="VeljovicStd-Book" w:cs="VeljovicStd-Book"/>
          <w:sz w:val="20"/>
          <w:szCs w:val="20"/>
        </w:rPr>
        <w:t xml:space="preserve"> </w:t>
      </w:r>
      <w:r w:rsidRPr="00767BA9">
        <w:rPr>
          <w:rFonts w:ascii="VeljovicStd-Book" w:hAnsi="VeljovicStd-Book" w:cs="VeljovicStd-Book"/>
          <w:sz w:val="20"/>
          <w:szCs w:val="20"/>
        </w:rPr>
        <w:t>expense of a storage system that met their requirements,</w:t>
      </w:r>
      <w:r>
        <w:rPr>
          <w:rFonts w:ascii="VeljovicStd-Book" w:hAnsi="VeljovicStd-Book" w:cs="VeljovicStd-Book"/>
          <w:sz w:val="20"/>
          <w:szCs w:val="20"/>
        </w:rPr>
        <w:t xml:space="preserve"> </w:t>
      </w:r>
      <w:r w:rsidRPr="00767BA9">
        <w:rPr>
          <w:rFonts w:ascii="VeljovicStd-Book" w:hAnsi="VeljovicStd-Book" w:cs="VeljovicStd-Book"/>
          <w:sz w:val="20"/>
          <w:szCs w:val="20"/>
        </w:rPr>
        <w:t>was never out of service, and worked</w:t>
      </w:r>
      <w:r>
        <w:rPr>
          <w:rFonts w:ascii="VeljovicStd-Book" w:hAnsi="VeljovicStd-Book" w:cs="VeljovicStd-Book"/>
          <w:sz w:val="20"/>
          <w:szCs w:val="20"/>
        </w:rPr>
        <w:t xml:space="preserve"> </w:t>
      </w:r>
      <w:r w:rsidRPr="00767BA9">
        <w:rPr>
          <w:rFonts w:ascii="VeljovicStd-Book" w:hAnsi="VeljovicStd-Book" w:cs="VeljovicStd-Book"/>
          <w:sz w:val="20"/>
          <w:szCs w:val="20"/>
        </w:rPr>
        <w:t>perfectly.</w:t>
      </w:r>
    </w:p>
    <w:p w:rsidR="00767BA9" w:rsidRPr="00767BA9" w:rsidRDefault="00767BA9" w:rsidP="00767BA9">
      <w:pPr>
        <w:autoSpaceDE w:val="0"/>
        <w:autoSpaceDN w:val="0"/>
        <w:adjustRightInd w:val="0"/>
        <w:spacing w:after="0" w:line="240" w:lineRule="auto"/>
        <w:jc w:val="both"/>
        <w:rPr>
          <w:rFonts w:ascii="VeljovicStd-Book" w:hAnsi="VeljovicStd-Book" w:cs="VeljovicStd-Book"/>
          <w:sz w:val="20"/>
          <w:szCs w:val="20"/>
        </w:rPr>
      </w:pPr>
      <w:r w:rsidRPr="00767BA9">
        <w:rPr>
          <w:rFonts w:ascii="VeljovicStd-Book" w:hAnsi="VeljovicStd-Book" w:cs="VeljovicStd-Book"/>
          <w:sz w:val="20"/>
          <w:szCs w:val="20"/>
        </w:rPr>
        <w:t>Nikon found its solution with RightNow, a cloud</w:t>
      </w:r>
      <w:r w:rsidR="00F50118">
        <w:rPr>
          <w:rFonts w:ascii="VeljovicStd-Book" w:hAnsi="VeljovicStd-Book" w:cs="VeljovicStd-Book"/>
          <w:sz w:val="20"/>
          <w:szCs w:val="20"/>
        </w:rPr>
        <w:t>-</w:t>
      </w:r>
      <w:r w:rsidRPr="00767BA9">
        <w:rPr>
          <w:rFonts w:ascii="VeljovicStd-Book" w:hAnsi="VeljovicStd-Book" w:cs="VeljovicStd-Book"/>
          <w:sz w:val="20"/>
          <w:szCs w:val="20"/>
        </w:rPr>
        <w:t>based</w:t>
      </w:r>
      <w:r>
        <w:rPr>
          <w:rFonts w:ascii="VeljovicStd-Book" w:hAnsi="VeljovicStd-Book" w:cs="VeljovicStd-Book"/>
          <w:sz w:val="20"/>
          <w:szCs w:val="20"/>
        </w:rPr>
        <w:t xml:space="preserve"> </w:t>
      </w:r>
      <w:r w:rsidRPr="00767BA9">
        <w:rPr>
          <w:rFonts w:ascii="VeljovicStd-Book" w:hAnsi="VeljovicStd-Book" w:cs="VeljovicStd-Book"/>
          <w:sz w:val="20"/>
          <w:szCs w:val="20"/>
        </w:rPr>
        <w:t>CRM provider located in Bozeman, Montana.</w:t>
      </w:r>
    </w:p>
    <w:p w:rsidR="00767BA9" w:rsidRPr="00767BA9" w:rsidRDefault="00767BA9" w:rsidP="00767BA9">
      <w:pPr>
        <w:autoSpaceDE w:val="0"/>
        <w:autoSpaceDN w:val="0"/>
        <w:adjustRightInd w:val="0"/>
        <w:spacing w:after="0" w:line="240" w:lineRule="auto"/>
        <w:jc w:val="both"/>
        <w:rPr>
          <w:rFonts w:ascii="VeljovicStd-Book" w:hAnsi="VeljovicStd-Book" w:cs="VeljovicStd-Book"/>
          <w:sz w:val="20"/>
          <w:szCs w:val="20"/>
        </w:rPr>
      </w:pPr>
      <w:r w:rsidRPr="00767BA9">
        <w:rPr>
          <w:rFonts w:ascii="VeljovicStd-Book" w:hAnsi="VeljovicStd-Book" w:cs="VeljovicStd-Book"/>
          <w:sz w:val="20"/>
          <w:szCs w:val="20"/>
        </w:rPr>
        <w:t>The company was founded in 1997 and has attracted</w:t>
      </w:r>
      <w:r>
        <w:rPr>
          <w:rFonts w:ascii="VeljovicStd-Book" w:hAnsi="VeljovicStd-Book" w:cs="VeljovicStd-Book"/>
          <w:sz w:val="20"/>
          <w:szCs w:val="20"/>
        </w:rPr>
        <w:t xml:space="preserve"> </w:t>
      </w:r>
      <w:r w:rsidRPr="00767BA9">
        <w:rPr>
          <w:rFonts w:ascii="VeljovicStd-Book" w:hAnsi="VeljovicStd-Book" w:cs="VeljovicStd-Book"/>
          <w:sz w:val="20"/>
          <w:szCs w:val="20"/>
        </w:rPr>
        <w:t>firms intrigued by its customizable applications,</w:t>
      </w:r>
      <w:r>
        <w:rPr>
          <w:rFonts w:ascii="VeljovicStd-Book" w:hAnsi="VeljovicStd-Book" w:cs="VeljovicStd-Book"/>
          <w:sz w:val="20"/>
          <w:szCs w:val="20"/>
        </w:rPr>
        <w:t xml:space="preserve"> </w:t>
      </w:r>
      <w:r w:rsidRPr="00767BA9">
        <w:rPr>
          <w:rFonts w:ascii="VeljovicStd-Book" w:hAnsi="VeljovicStd-Book" w:cs="VeljovicStd-Book"/>
          <w:sz w:val="20"/>
          <w:szCs w:val="20"/>
        </w:rPr>
        <w:t>impeccable customer service, and robust infrastructure.</w:t>
      </w:r>
    </w:p>
    <w:p w:rsidR="00767BA9" w:rsidRPr="00767BA9" w:rsidRDefault="00767BA9" w:rsidP="00767BA9">
      <w:pPr>
        <w:autoSpaceDE w:val="0"/>
        <w:autoSpaceDN w:val="0"/>
        <w:adjustRightInd w:val="0"/>
        <w:spacing w:after="0" w:line="240" w:lineRule="auto"/>
        <w:jc w:val="both"/>
        <w:rPr>
          <w:rFonts w:ascii="VeljovicStd-Book" w:hAnsi="VeljovicStd-Book" w:cs="VeljovicStd-Book"/>
          <w:sz w:val="20"/>
          <w:szCs w:val="20"/>
        </w:rPr>
      </w:pPr>
      <w:r w:rsidRPr="00767BA9">
        <w:rPr>
          <w:rFonts w:ascii="VeljovicStd-Book" w:hAnsi="VeljovicStd-Book" w:cs="VeljovicStd-Book"/>
          <w:sz w:val="20"/>
          <w:szCs w:val="20"/>
        </w:rPr>
        <w:lastRenderedPageBreak/>
        <w:t>Prices start at $110 per user per month and the</w:t>
      </w:r>
    </w:p>
    <w:p w:rsidR="00767BA9" w:rsidRPr="00767BA9" w:rsidRDefault="00767BA9" w:rsidP="00767BA9">
      <w:pPr>
        <w:autoSpaceDE w:val="0"/>
        <w:autoSpaceDN w:val="0"/>
        <w:adjustRightInd w:val="0"/>
        <w:spacing w:after="0" w:line="240" w:lineRule="auto"/>
        <w:jc w:val="both"/>
        <w:rPr>
          <w:rFonts w:ascii="VeljovicStd-Book" w:hAnsi="VeljovicStd-Book" w:cs="VeljovicStd-Book"/>
          <w:sz w:val="20"/>
          <w:szCs w:val="20"/>
        </w:rPr>
      </w:pPr>
      <w:r w:rsidRPr="00767BA9">
        <w:rPr>
          <w:rFonts w:ascii="VeljovicStd-Book" w:hAnsi="VeljovicStd-Book" w:cs="VeljovicStd-Book"/>
          <w:sz w:val="20"/>
          <w:szCs w:val="20"/>
        </w:rPr>
        <w:t>average deployment time is 45 days.</w:t>
      </w:r>
    </w:p>
    <w:p w:rsidR="00F50118" w:rsidRPr="00F50118" w:rsidRDefault="00767BA9" w:rsidP="00107C9D">
      <w:pPr>
        <w:autoSpaceDE w:val="0"/>
        <w:autoSpaceDN w:val="0"/>
        <w:adjustRightInd w:val="0"/>
        <w:spacing w:after="0" w:line="240" w:lineRule="auto"/>
        <w:jc w:val="both"/>
        <w:rPr>
          <w:rFonts w:ascii="VeljovicStd-Book" w:hAnsi="VeljovicStd-Book" w:cs="VeljovicStd-Book"/>
          <w:sz w:val="20"/>
          <w:szCs w:val="20"/>
        </w:rPr>
      </w:pPr>
      <w:r w:rsidRPr="00767BA9">
        <w:rPr>
          <w:rFonts w:ascii="VeljovicStd-Book" w:hAnsi="VeljovicStd-Book" w:cs="VeljovicStd-Book"/>
          <w:sz w:val="20"/>
          <w:szCs w:val="20"/>
        </w:rPr>
        <w:t>Nikon had been using several different systems to</w:t>
      </w:r>
      <w:r w:rsidR="00F50118">
        <w:rPr>
          <w:rFonts w:ascii="VeljovicStd-Book" w:hAnsi="VeljovicStd-Book" w:cs="VeljovicStd-Book"/>
          <w:sz w:val="20"/>
          <w:szCs w:val="20"/>
        </w:rPr>
        <w:t xml:space="preserve"> </w:t>
      </w:r>
      <w:r w:rsidRPr="00767BA9">
        <w:rPr>
          <w:rFonts w:ascii="VeljovicStd-Book" w:hAnsi="VeljovicStd-Book" w:cs="VeljovicStd-Book"/>
          <w:sz w:val="20"/>
          <w:szCs w:val="20"/>
        </w:rPr>
        <w:t>perform business functions, and was struggling to</w:t>
      </w:r>
      <w:r w:rsidR="00F50118">
        <w:rPr>
          <w:rFonts w:ascii="VeljovicStd-Book" w:hAnsi="VeljovicStd-Book" w:cs="VeljovicStd-Book"/>
          <w:sz w:val="20"/>
          <w:szCs w:val="20"/>
        </w:rPr>
        <w:t xml:space="preserve"> </w:t>
      </w:r>
      <w:r w:rsidRPr="00767BA9">
        <w:rPr>
          <w:rFonts w:ascii="VeljovicStd-Book" w:hAnsi="VeljovicStd-Book" w:cs="VeljovicStd-Book"/>
          <w:sz w:val="20"/>
          <w:szCs w:val="20"/>
        </w:rPr>
        <w:t>merge customer data located in a variety of legacy</w:t>
      </w:r>
      <w:r w:rsidR="00F50118">
        <w:rPr>
          <w:rFonts w:ascii="VeljovicStd-Book" w:hAnsi="VeljovicStd-Book" w:cs="VeljovicStd-Book"/>
          <w:sz w:val="20"/>
          <w:szCs w:val="20"/>
        </w:rPr>
        <w:t xml:space="preserve"> </w:t>
      </w:r>
      <w:r w:rsidRPr="00767BA9">
        <w:rPr>
          <w:rFonts w:ascii="VeljovicStd-Book" w:hAnsi="VeljovicStd-Book" w:cs="VeljovicStd-Book"/>
          <w:sz w:val="20"/>
          <w:szCs w:val="20"/>
        </w:rPr>
        <w:t>systems. While looking for vendors to help implement</w:t>
      </w:r>
      <w:r w:rsidR="00F50118">
        <w:rPr>
          <w:rFonts w:ascii="VeljovicStd-Book" w:hAnsi="VeljovicStd-Book" w:cs="VeljovicStd-Book"/>
          <w:sz w:val="20"/>
          <w:szCs w:val="20"/>
        </w:rPr>
        <w:t xml:space="preserve"> </w:t>
      </w:r>
      <w:r w:rsidRPr="00767BA9">
        <w:rPr>
          <w:rFonts w:ascii="VeljovicStd-Book" w:hAnsi="VeljovicStd-Book" w:cs="VeljovicStd-Book"/>
          <w:sz w:val="20"/>
          <w:szCs w:val="20"/>
        </w:rPr>
        <w:t>a Web-based FAQ system to answer customer</w:t>
      </w:r>
      <w:r w:rsidR="00F50118">
        <w:rPr>
          <w:rFonts w:ascii="VeljovicStd-Book" w:hAnsi="VeljovicStd-Book" w:cs="VeljovicStd-Book"/>
          <w:sz w:val="20"/>
          <w:szCs w:val="20"/>
        </w:rPr>
        <w:t xml:space="preserve"> </w:t>
      </w:r>
      <w:r w:rsidRPr="00767BA9">
        <w:rPr>
          <w:rFonts w:ascii="VeljovicStd-Book" w:hAnsi="VeljovicStd-Book" w:cs="VeljovicStd-Book"/>
          <w:sz w:val="20"/>
          <w:szCs w:val="20"/>
        </w:rPr>
        <w:t>questions and provide support on the basis of these</w:t>
      </w:r>
      <w:r w:rsidR="00F50118">
        <w:rPr>
          <w:rFonts w:ascii="VeljovicStd-Book" w:hAnsi="VeljovicStd-Book" w:cs="VeljovicStd-Book"/>
          <w:sz w:val="20"/>
          <w:szCs w:val="20"/>
        </w:rPr>
        <w:t xml:space="preserve"> </w:t>
      </w:r>
      <w:r w:rsidRPr="00767BA9">
        <w:rPr>
          <w:rFonts w:ascii="VeljovicStd-Book" w:hAnsi="VeljovicStd-Book" w:cs="VeljovicStd-Book"/>
          <w:sz w:val="20"/>
          <w:szCs w:val="20"/>
        </w:rPr>
        <w:t>data, the company came across RightNow. Nikon</w:t>
      </w:r>
      <w:r w:rsidR="00F50118">
        <w:rPr>
          <w:rFonts w:ascii="VeljovicStd-Book" w:hAnsi="VeljovicStd-Book" w:cs="VeljovicStd-Book"/>
          <w:sz w:val="20"/>
          <w:szCs w:val="20"/>
        </w:rPr>
        <w:t xml:space="preserve"> </w:t>
      </w:r>
      <w:r w:rsidRPr="00767BA9">
        <w:rPr>
          <w:rFonts w:ascii="VeljovicStd-Book" w:hAnsi="VeljovicStd-Book" w:cs="VeljovicStd-Book"/>
          <w:sz w:val="20"/>
          <w:szCs w:val="20"/>
        </w:rPr>
        <w:t>found that not onl</w:t>
      </w:r>
      <w:r w:rsidR="00F50118">
        <w:rPr>
          <w:rFonts w:ascii="VeljovicStd-Book" w:hAnsi="VeljovicStd-Book" w:cs="VeljovicStd-Book"/>
          <w:sz w:val="20"/>
          <w:szCs w:val="20"/>
        </w:rPr>
        <w:t>y did RightNow have the capabil</w:t>
      </w:r>
      <w:r w:rsidR="00F50118" w:rsidRPr="00F50118">
        <w:rPr>
          <w:rFonts w:ascii="VeljovicStd-Book" w:hAnsi="VeljovicStd-Book" w:cs="VeljovicStd-Book"/>
          <w:sz w:val="20"/>
          <w:szCs w:val="20"/>
        </w:rPr>
        <w:t>ity to implement that system, but it also had an</w:t>
      </w:r>
      <w:r w:rsidR="00F50118">
        <w:rPr>
          <w:rFonts w:ascii="VeljovicStd-Book" w:hAnsi="VeljovicStd-Book" w:cs="VeljovicStd-Book"/>
          <w:sz w:val="20"/>
          <w:szCs w:val="20"/>
        </w:rPr>
        <w:t xml:space="preserve"> </w:t>
      </w:r>
      <w:r w:rsidR="00F50118" w:rsidRPr="00F50118">
        <w:rPr>
          <w:rFonts w:ascii="VeljovicStd-Book" w:hAnsi="VeljovicStd-Book" w:cs="VeljovicStd-Book"/>
          <w:sz w:val="20"/>
          <w:szCs w:val="20"/>
        </w:rPr>
        <w:t>array of other useful services. When Nikon discovered</w:t>
      </w:r>
    </w:p>
    <w:p w:rsidR="00F50118" w:rsidRPr="00F50118" w:rsidRDefault="00F50118" w:rsidP="00107C9D">
      <w:pPr>
        <w:autoSpaceDE w:val="0"/>
        <w:autoSpaceDN w:val="0"/>
        <w:adjustRightInd w:val="0"/>
        <w:spacing w:after="0" w:line="240" w:lineRule="auto"/>
        <w:jc w:val="both"/>
        <w:rPr>
          <w:rFonts w:ascii="VeljovicStd-Book" w:hAnsi="VeljovicStd-Book" w:cs="VeljovicStd-Book"/>
          <w:sz w:val="20"/>
          <w:szCs w:val="20"/>
        </w:rPr>
      </w:pPr>
      <w:r w:rsidRPr="00F50118">
        <w:rPr>
          <w:rFonts w:ascii="VeljovicStd-Book" w:hAnsi="VeljovicStd-Book" w:cs="VeljovicStd-Book"/>
          <w:sz w:val="20"/>
          <w:szCs w:val="20"/>
        </w:rPr>
        <w:t>that it could combine outbound e-mail, contact</w:t>
      </w:r>
      <w:r>
        <w:rPr>
          <w:rFonts w:ascii="VeljovicStd-Book" w:hAnsi="VeljovicStd-Book" w:cs="VeljovicStd-Book"/>
          <w:sz w:val="20"/>
          <w:szCs w:val="20"/>
        </w:rPr>
        <w:t xml:space="preserve"> </w:t>
      </w:r>
      <w:r w:rsidRPr="00F50118">
        <w:rPr>
          <w:rFonts w:ascii="VeljovicStd-Book" w:hAnsi="VeljovicStd-Book" w:cs="VeljovicStd-Book"/>
          <w:sz w:val="20"/>
          <w:szCs w:val="20"/>
        </w:rPr>
        <w:t>management, and customer records into a single</w:t>
      </w:r>
      <w:r>
        <w:rPr>
          <w:rFonts w:ascii="VeljovicStd-Book" w:hAnsi="VeljovicStd-Book" w:cs="VeljovicStd-Book"/>
          <w:sz w:val="20"/>
          <w:szCs w:val="20"/>
        </w:rPr>
        <w:t xml:space="preserve"> </w:t>
      </w:r>
      <w:r w:rsidRPr="00F50118">
        <w:rPr>
          <w:rFonts w:ascii="VeljovicStd-Book" w:hAnsi="VeljovicStd-Book" w:cs="VeljovicStd-Book"/>
          <w:sz w:val="20"/>
          <w:szCs w:val="20"/>
        </w:rPr>
        <w:t>system in RightNow’s cloud, it made the move,</w:t>
      </w:r>
      <w:r>
        <w:rPr>
          <w:rFonts w:ascii="VeljovicStd-Book" w:hAnsi="VeljovicStd-Book" w:cs="VeljovicStd-Book"/>
          <w:sz w:val="20"/>
          <w:szCs w:val="20"/>
        </w:rPr>
        <w:t xml:space="preserve"> </w:t>
      </w:r>
      <w:r w:rsidRPr="00F50118">
        <w:rPr>
          <w:rFonts w:ascii="VeljovicStd-Book" w:hAnsi="VeljovicStd-Book" w:cs="VeljovicStd-Book"/>
          <w:sz w:val="20"/>
          <w:szCs w:val="20"/>
        </w:rPr>
        <w:t>expecting to receive a solid return on the investment.</w:t>
      </w:r>
    </w:p>
    <w:p w:rsidR="00F50118" w:rsidRPr="00F50118" w:rsidRDefault="00F50118" w:rsidP="00107C9D">
      <w:pPr>
        <w:autoSpaceDE w:val="0"/>
        <w:autoSpaceDN w:val="0"/>
        <w:adjustRightInd w:val="0"/>
        <w:spacing w:after="0" w:line="240" w:lineRule="auto"/>
        <w:jc w:val="both"/>
        <w:rPr>
          <w:rFonts w:ascii="VeljovicStd-Book" w:hAnsi="VeljovicStd-Book" w:cs="VeljovicStd-Book"/>
          <w:sz w:val="20"/>
          <w:szCs w:val="20"/>
        </w:rPr>
      </w:pPr>
      <w:r w:rsidRPr="00F50118">
        <w:rPr>
          <w:rFonts w:ascii="VeljovicStd-Book" w:hAnsi="VeljovicStd-Book" w:cs="VeljovicStd-Book"/>
          <w:sz w:val="20"/>
          <w:szCs w:val="20"/>
        </w:rPr>
        <w:t>What Nikon got was far more than expected: an</w:t>
      </w:r>
      <w:r>
        <w:rPr>
          <w:rFonts w:ascii="VeljovicStd-Book" w:hAnsi="VeljovicStd-Book" w:cs="VeljovicStd-Book"/>
          <w:sz w:val="20"/>
          <w:szCs w:val="20"/>
        </w:rPr>
        <w:t xml:space="preserve"> </w:t>
      </w:r>
      <w:r w:rsidRPr="00F50118">
        <w:rPr>
          <w:rFonts w:ascii="VeljovicStd-Book" w:hAnsi="VeljovicStd-Book" w:cs="VeljovicStd-Book"/>
          <w:sz w:val="20"/>
          <w:szCs w:val="20"/>
        </w:rPr>
        <w:t>astonishing 3,200 percent return on investment</w:t>
      </w:r>
    </w:p>
    <w:p w:rsidR="00F50118" w:rsidRPr="00F50118" w:rsidRDefault="00F50118" w:rsidP="00107C9D">
      <w:pPr>
        <w:autoSpaceDE w:val="0"/>
        <w:autoSpaceDN w:val="0"/>
        <w:adjustRightInd w:val="0"/>
        <w:spacing w:after="0" w:line="240" w:lineRule="auto"/>
        <w:jc w:val="both"/>
        <w:rPr>
          <w:rFonts w:ascii="VeljovicStd-Book" w:hAnsi="VeljovicStd-Book" w:cs="VeljovicStd-Book"/>
          <w:sz w:val="20"/>
          <w:szCs w:val="20"/>
        </w:rPr>
      </w:pPr>
      <w:r w:rsidRPr="00F50118">
        <w:rPr>
          <w:rFonts w:ascii="VeljovicStd-Book" w:hAnsi="VeljovicStd-Book" w:cs="VeljovicStd-Book"/>
          <w:sz w:val="20"/>
          <w:szCs w:val="20"/>
        </w:rPr>
        <w:t>(ROI), equivalent to a savings of $14 million after</w:t>
      </w:r>
      <w:r>
        <w:rPr>
          <w:rFonts w:ascii="VeljovicStd-Book" w:hAnsi="VeljovicStd-Book" w:cs="VeljovicStd-Book"/>
          <w:sz w:val="20"/>
          <w:szCs w:val="20"/>
        </w:rPr>
        <w:t xml:space="preserve"> </w:t>
      </w:r>
      <w:r w:rsidRPr="00F50118">
        <w:rPr>
          <w:rFonts w:ascii="VeljovicStd-Book" w:hAnsi="VeljovicStd-Book" w:cs="VeljovicStd-Book"/>
          <w:sz w:val="20"/>
          <w:szCs w:val="20"/>
        </w:rPr>
        <w:t>three years! The FAQ system reduced the number of</w:t>
      </w:r>
      <w:r>
        <w:rPr>
          <w:rFonts w:ascii="VeljovicStd-Book" w:hAnsi="VeljovicStd-Book" w:cs="VeljovicStd-Book"/>
          <w:sz w:val="20"/>
          <w:szCs w:val="20"/>
        </w:rPr>
        <w:t xml:space="preserve"> </w:t>
      </w:r>
      <w:r w:rsidRPr="00F50118">
        <w:rPr>
          <w:rFonts w:ascii="VeljovicStd-Book" w:hAnsi="VeljovicStd-Book" w:cs="VeljovicStd-Book"/>
          <w:sz w:val="20"/>
          <w:szCs w:val="20"/>
        </w:rPr>
        <w:t>incoming calls to Nikon’s customer service staff.</w:t>
      </w:r>
    </w:p>
    <w:p w:rsidR="00F50118" w:rsidRPr="00F50118" w:rsidRDefault="00F50118" w:rsidP="00107C9D">
      <w:pPr>
        <w:autoSpaceDE w:val="0"/>
        <w:autoSpaceDN w:val="0"/>
        <w:adjustRightInd w:val="0"/>
        <w:spacing w:after="0" w:line="240" w:lineRule="auto"/>
        <w:jc w:val="both"/>
        <w:rPr>
          <w:rFonts w:ascii="VeljovicStd-Book" w:hAnsi="VeljovicStd-Book" w:cs="VeljovicStd-Book"/>
          <w:sz w:val="20"/>
          <w:szCs w:val="20"/>
        </w:rPr>
      </w:pPr>
      <w:r w:rsidRPr="00F50118">
        <w:rPr>
          <w:rFonts w:ascii="VeljovicStd-Book" w:hAnsi="VeljovicStd-Book" w:cs="VeljovicStd-Book"/>
          <w:sz w:val="20"/>
          <w:szCs w:val="20"/>
        </w:rPr>
        <w:t>More customers found the information they needed</w:t>
      </w:r>
      <w:r>
        <w:rPr>
          <w:rFonts w:ascii="VeljovicStd-Book" w:hAnsi="VeljovicStd-Book" w:cs="VeljovicStd-Book"/>
          <w:sz w:val="20"/>
          <w:szCs w:val="20"/>
        </w:rPr>
        <w:t xml:space="preserve"> </w:t>
      </w:r>
      <w:r w:rsidRPr="00F50118">
        <w:rPr>
          <w:rFonts w:ascii="VeljovicStd-Book" w:hAnsi="VeljovicStd-Book" w:cs="VeljovicStd-Book"/>
          <w:sz w:val="20"/>
          <w:szCs w:val="20"/>
        </w:rPr>
        <w:t>on the Web, call response times dropped by 50 percent,</w:t>
      </w:r>
      <w:r>
        <w:rPr>
          <w:rFonts w:ascii="VeljovicStd-Book" w:hAnsi="VeljovicStd-Book" w:cs="VeljovicStd-Book"/>
          <w:sz w:val="20"/>
          <w:szCs w:val="20"/>
        </w:rPr>
        <w:t xml:space="preserve"> </w:t>
      </w:r>
      <w:r w:rsidRPr="00F50118">
        <w:rPr>
          <w:rFonts w:ascii="VeljovicStd-Book" w:hAnsi="VeljovicStd-Book" w:cs="VeljovicStd-Book"/>
          <w:sz w:val="20"/>
          <w:szCs w:val="20"/>
        </w:rPr>
        <w:t>and incoming e-mail dropped by 70 percent.</w:t>
      </w:r>
      <w:r>
        <w:rPr>
          <w:rFonts w:ascii="VeljovicStd-Book" w:hAnsi="VeljovicStd-Book" w:cs="VeljovicStd-Book"/>
          <w:sz w:val="20"/>
          <w:szCs w:val="20"/>
        </w:rPr>
        <w:t xml:space="preserve"> </w:t>
      </w:r>
      <w:r w:rsidRPr="00F50118">
        <w:rPr>
          <w:rFonts w:ascii="VeljovicStd-Book" w:hAnsi="VeljovicStd-Book" w:cs="VeljovicStd-Book"/>
          <w:sz w:val="20"/>
          <w:szCs w:val="20"/>
        </w:rPr>
        <w:t>While Nikon still hosts its SAP ERP system internally</w:t>
      </w:r>
      <w:r>
        <w:rPr>
          <w:rFonts w:ascii="VeljovicStd-Book" w:hAnsi="VeljovicStd-Book" w:cs="VeljovicStd-Book"/>
          <w:sz w:val="20"/>
          <w:szCs w:val="20"/>
        </w:rPr>
        <w:t xml:space="preserve"> </w:t>
      </w:r>
      <w:r w:rsidRPr="00F50118">
        <w:rPr>
          <w:rFonts w:ascii="VeljovicStd-Book" w:hAnsi="VeljovicStd-Book" w:cs="VeljovicStd-Book"/>
          <w:sz w:val="20"/>
          <w:szCs w:val="20"/>
        </w:rPr>
        <w:t>due to its complexity, Nikon switched its entire CRM</w:t>
      </w:r>
      <w:r>
        <w:rPr>
          <w:rFonts w:ascii="VeljovicStd-Book" w:hAnsi="VeljovicStd-Book" w:cs="VeljovicStd-Book"/>
          <w:sz w:val="20"/>
          <w:szCs w:val="20"/>
        </w:rPr>
        <w:t xml:space="preserve"> </w:t>
      </w:r>
      <w:r w:rsidRPr="00F50118">
        <w:rPr>
          <w:rFonts w:ascii="VeljovicStd-Book" w:hAnsi="VeljovicStd-Book" w:cs="VeljovicStd-Book"/>
          <w:sz w:val="20"/>
          <w:szCs w:val="20"/>
        </w:rPr>
        <w:t>system to RightNow.</w:t>
      </w:r>
      <w:r>
        <w:rPr>
          <w:rFonts w:ascii="VeljovicStd-Book" w:hAnsi="VeljovicStd-Book" w:cs="VeljovicStd-Book"/>
          <w:sz w:val="20"/>
          <w:szCs w:val="20"/>
        </w:rPr>
        <w:t xml:space="preserve"> </w:t>
      </w:r>
      <w:r w:rsidRPr="00F50118">
        <w:rPr>
          <w:rFonts w:ascii="VeljovicStd-Book" w:hAnsi="VeljovicStd-Book" w:cs="VeljovicStd-Book"/>
          <w:sz w:val="20"/>
          <w:szCs w:val="20"/>
        </w:rPr>
        <w:t>Not all companies experience gains of that magnitude,</w:t>
      </w:r>
      <w:r>
        <w:rPr>
          <w:rFonts w:ascii="VeljovicStd-Book" w:hAnsi="VeljovicStd-Book" w:cs="VeljovicStd-Book"/>
          <w:sz w:val="20"/>
          <w:szCs w:val="20"/>
        </w:rPr>
        <w:t xml:space="preserve"> </w:t>
      </w:r>
      <w:r w:rsidRPr="00F50118">
        <w:rPr>
          <w:rFonts w:ascii="VeljovicStd-Book" w:hAnsi="VeljovicStd-Book" w:cs="VeljovicStd-Book"/>
          <w:sz w:val="20"/>
          <w:szCs w:val="20"/>
        </w:rPr>
        <w:t>and cloud computing does have drawbacks.</w:t>
      </w:r>
    </w:p>
    <w:p w:rsidR="00F50118" w:rsidRPr="00F50118" w:rsidRDefault="00F50118" w:rsidP="00107C9D">
      <w:pPr>
        <w:autoSpaceDE w:val="0"/>
        <w:autoSpaceDN w:val="0"/>
        <w:adjustRightInd w:val="0"/>
        <w:spacing w:after="0" w:line="240" w:lineRule="auto"/>
        <w:jc w:val="both"/>
        <w:rPr>
          <w:rFonts w:ascii="VeljovicStd-Book" w:hAnsi="VeljovicStd-Book" w:cs="VeljovicStd-Book"/>
          <w:sz w:val="20"/>
          <w:szCs w:val="20"/>
        </w:rPr>
      </w:pPr>
      <w:r w:rsidRPr="00F50118">
        <w:rPr>
          <w:rFonts w:ascii="VeljovicStd-Book" w:hAnsi="VeljovicStd-Book" w:cs="VeljovicStd-Book"/>
          <w:sz w:val="20"/>
          <w:szCs w:val="20"/>
        </w:rPr>
        <w:t>Many companies are concerned about maintaining</w:t>
      </w:r>
      <w:r>
        <w:rPr>
          <w:rFonts w:ascii="VeljovicStd-Book" w:hAnsi="VeljovicStd-Book" w:cs="VeljovicStd-Book"/>
          <w:sz w:val="20"/>
          <w:szCs w:val="20"/>
        </w:rPr>
        <w:t xml:space="preserve"> </w:t>
      </w:r>
      <w:r w:rsidRPr="00F50118">
        <w:rPr>
          <w:rFonts w:ascii="VeljovicStd-Book" w:hAnsi="VeljovicStd-Book" w:cs="VeljovicStd-Book"/>
          <w:sz w:val="20"/>
          <w:szCs w:val="20"/>
        </w:rPr>
        <w:t>control of their data and security. Although cloud</w:t>
      </w:r>
      <w:r>
        <w:rPr>
          <w:rFonts w:ascii="VeljovicStd-Book" w:hAnsi="VeljovicStd-Book" w:cs="VeljovicStd-Book"/>
          <w:sz w:val="20"/>
          <w:szCs w:val="20"/>
        </w:rPr>
        <w:t xml:space="preserve"> </w:t>
      </w:r>
      <w:r w:rsidRPr="00F50118">
        <w:rPr>
          <w:rFonts w:ascii="VeljovicStd-Book" w:hAnsi="VeljovicStd-Book" w:cs="VeljovicStd-Book"/>
          <w:sz w:val="20"/>
          <w:szCs w:val="20"/>
        </w:rPr>
        <w:t>computing companies are prepared to handle these</w:t>
      </w:r>
      <w:r>
        <w:rPr>
          <w:rFonts w:ascii="VeljovicStd-Book" w:hAnsi="VeljovicStd-Book" w:cs="VeljovicStd-Book"/>
          <w:sz w:val="20"/>
          <w:szCs w:val="20"/>
        </w:rPr>
        <w:t xml:space="preserve"> </w:t>
      </w:r>
      <w:r w:rsidRPr="00F50118">
        <w:rPr>
          <w:rFonts w:ascii="VeljovicStd-Book" w:hAnsi="VeljovicStd-Book" w:cs="VeljovicStd-Book"/>
          <w:sz w:val="20"/>
          <w:szCs w:val="20"/>
        </w:rPr>
        <w:t>issues, availability assurances and service-level</w:t>
      </w:r>
      <w:r>
        <w:rPr>
          <w:rFonts w:ascii="VeljovicStd-Book" w:hAnsi="VeljovicStd-Book" w:cs="VeljovicStd-Book"/>
          <w:sz w:val="20"/>
          <w:szCs w:val="20"/>
        </w:rPr>
        <w:t xml:space="preserve"> </w:t>
      </w:r>
      <w:r w:rsidRPr="00F50118">
        <w:rPr>
          <w:rFonts w:ascii="VeljovicStd-Book" w:hAnsi="VeljovicStd-Book" w:cs="VeljovicStd-Book"/>
          <w:sz w:val="20"/>
          <w:szCs w:val="20"/>
        </w:rPr>
        <w:t>agreements are uncommon. Companies that manage</w:t>
      </w:r>
      <w:r>
        <w:rPr>
          <w:rFonts w:ascii="VeljovicStd-Book" w:hAnsi="VeljovicStd-Book" w:cs="VeljovicStd-Book"/>
          <w:sz w:val="20"/>
          <w:szCs w:val="20"/>
        </w:rPr>
        <w:t xml:space="preserve"> </w:t>
      </w:r>
      <w:r w:rsidRPr="00F50118">
        <w:rPr>
          <w:rFonts w:ascii="VeljovicStd-Book" w:hAnsi="VeljovicStd-Book" w:cs="VeljovicStd-Book"/>
          <w:sz w:val="20"/>
          <w:szCs w:val="20"/>
        </w:rPr>
        <w:t>their CRM apps with a cloud infrastructure have no</w:t>
      </w:r>
      <w:r>
        <w:rPr>
          <w:rFonts w:ascii="VeljovicStd-Book" w:hAnsi="VeljovicStd-Book" w:cs="VeljovicStd-Book"/>
          <w:sz w:val="20"/>
          <w:szCs w:val="20"/>
        </w:rPr>
        <w:t xml:space="preserve"> </w:t>
      </w:r>
      <w:r w:rsidRPr="00F50118">
        <w:rPr>
          <w:rFonts w:ascii="VeljovicStd-Book" w:hAnsi="VeljovicStd-Book" w:cs="VeljovicStd-Book"/>
          <w:sz w:val="20"/>
          <w:szCs w:val="20"/>
        </w:rPr>
        <w:t>guarantees that their data will be available at all</w:t>
      </w:r>
      <w:r w:rsidR="00D02FA7">
        <w:rPr>
          <w:rFonts w:ascii="VeljovicStd-Book" w:hAnsi="VeljovicStd-Book" w:cs="VeljovicStd-Book"/>
          <w:sz w:val="20"/>
          <w:szCs w:val="20"/>
        </w:rPr>
        <w:t xml:space="preserve"> </w:t>
      </w:r>
      <w:r w:rsidRPr="00F50118">
        <w:rPr>
          <w:rFonts w:ascii="VeljovicStd-Book" w:hAnsi="VeljovicStd-Book" w:cs="VeljovicStd-Book"/>
          <w:sz w:val="20"/>
          <w:szCs w:val="20"/>
        </w:rPr>
        <w:t>times, or even that the provider will still exist in the</w:t>
      </w:r>
      <w:r>
        <w:rPr>
          <w:rFonts w:ascii="VeljovicStd-Book" w:hAnsi="VeljovicStd-Book" w:cs="VeljovicStd-Book"/>
          <w:sz w:val="20"/>
          <w:szCs w:val="20"/>
        </w:rPr>
        <w:t xml:space="preserve"> </w:t>
      </w:r>
      <w:r w:rsidRPr="00F50118">
        <w:rPr>
          <w:rFonts w:ascii="VeljovicStd-Book" w:hAnsi="VeljovicStd-Book" w:cs="VeljovicStd-Book"/>
          <w:sz w:val="20"/>
          <w:szCs w:val="20"/>
        </w:rPr>
        <w:t>future.</w:t>
      </w:r>
    </w:p>
    <w:p w:rsidR="00F50118" w:rsidRPr="00F50118" w:rsidRDefault="00F50118" w:rsidP="00107C9D">
      <w:pPr>
        <w:autoSpaceDE w:val="0"/>
        <w:autoSpaceDN w:val="0"/>
        <w:adjustRightInd w:val="0"/>
        <w:spacing w:after="0" w:line="240" w:lineRule="auto"/>
        <w:jc w:val="both"/>
        <w:rPr>
          <w:rFonts w:ascii="VeljovicStd-Book" w:hAnsi="VeljovicStd-Book" w:cs="VeljovicStd-Book"/>
          <w:sz w:val="20"/>
          <w:szCs w:val="20"/>
        </w:rPr>
      </w:pPr>
      <w:r w:rsidRPr="00F50118">
        <w:rPr>
          <w:rFonts w:ascii="VeljovicStd-Book" w:hAnsi="VeljovicStd-Book" w:cs="VeljovicStd-Book"/>
          <w:sz w:val="20"/>
          <w:szCs w:val="20"/>
        </w:rPr>
        <w:t>Many smaller companies have taken advantage of</w:t>
      </w:r>
      <w:r w:rsidR="00D02FA7">
        <w:rPr>
          <w:rFonts w:ascii="VeljovicStd-Book" w:hAnsi="VeljovicStd-Book" w:cs="VeljovicStd-Book"/>
          <w:sz w:val="20"/>
          <w:szCs w:val="20"/>
        </w:rPr>
        <w:t xml:space="preserve"> </w:t>
      </w:r>
      <w:r w:rsidRPr="00F50118">
        <w:rPr>
          <w:rFonts w:ascii="VeljovicStd-Book" w:hAnsi="VeljovicStd-Book" w:cs="VeljovicStd-Book"/>
          <w:sz w:val="20"/>
          <w:szCs w:val="20"/>
        </w:rPr>
        <w:t>a new type of cloud computing known as open</w:t>
      </w:r>
      <w:r w:rsidR="00D02FA7">
        <w:rPr>
          <w:rFonts w:ascii="VeljovicStd-Book" w:hAnsi="VeljovicStd-Book" w:cs="VeljovicStd-Book"/>
          <w:sz w:val="20"/>
          <w:szCs w:val="20"/>
        </w:rPr>
        <w:t xml:space="preserve"> </w:t>
      </w:r>
      <w:r w:rsidRPr="00F50118">
        <w:rPr>
          <w:rFonts w:ascii="VeljovicStd-Book" w:hAnsi="VeljovicStd-Book" w:cs="VeljovicStd-Book"/>
          <w:sz w:val="20"/>
          <w:szCs w:val="20"/>
        </w:rPr>
        <w:t>source cloud computing. Under this model, cloud</w:t>
      </w:r>
      <w:r w:rsidR="00D02FA7">
        <w:rPr>
          <w:rFonts w:ascii="VeljovicStd-Book" w:hAnsi="VeljovicStd-Book" w:cs="VeljovicStd-Book"/>
          <w:sz w:val="20"/>
          <w:szCs w:val="20"/>
        </w:rPr>
        <w:t xml:space="preserve"> </w:t>
      </w:r>
      <w:r w:rsidRPr="00F50118">
        <w:rPr>
          <w:rFonts w:ascii="VeljovicStd-Book" w:hAnsi="VeljovicStd-Book" w:cs="VeljovicStd-Book"/>
          <w:sz w:val="20"/>
          <w:szCs w:val="20"/>
        </w:rPr>
        <w:t>vendors make the source code of their applications</w:t>
      </w:r>
      <w:r w:rsidR="00D02FA7">
        <w:rPr>
          <w:rFonts w:ascii="VeljovicStd-Book" w:hAnsi="VeljovicStd-Book" w:cs="VeljovicStd-Book"/>
          <w:sz w:val="20"/>
          <w:szCs w:val="20"/>
        </w:rPr>
        <w:t xml:space="preserve"> </w:t>
      </w:r>
      <w:r w:rsidRPr="00F50118">
        <w:rPr>
          <w:rFonts w:ascii="VeljovicStd-Book" w:hAnsi="VeljovicStd-Book" w:cs="VeljovicStd-Book"/>
          <w:sz w:val="20"/>
          <w:szCs w:val="20"/>
        </w:rPr>
        <w:t>available to their customers and allow them to make</w:t>
      </w:r>
      <w:r w:rsidR="00D02FA7">
        <w:rPr>
          <w:rFonts w:ascii="VeljovicStd-Book" w:hAnsi="VeljovicStd-Book" w:cs="VeljovicStd-Book"/>
          <w:sz w:val="20"/>
          <w:szCs w:val="20"/>
        </w:rPr>
        <w:t xml:space="preserve"> </w:t>
      </w:r>
      <w:r w:rsidRPr="00F50118">
        <w:rPr>
          <w:rFonts w:ascii="VeljovicStd-Book" w:hAnsi="VeljovicStd-Book" w:cs="VeljovicStd-Book"/>
          <w:sz w:val="20"/>
          <w:szCs w:val="20"/>
        </w:rPr>
        <w:t>any changes they want on their own. This differs</w:t>
      </w:r>
      <w:r w:rsidR="00D02FA7">
        <w:rPr>
          <w:rFonts w:ascii="VeljovicStd-Book" w:hAnsi="VeljovicStd-Book" w:cs="VeljovicStd-Book"/>
          <w:sz w:val="20"/>
          <w:szCs w:val="20"/>
        </w:rPr>
        <w:t xml:space="preserve"> </w:t>
      </w:r>
      <w:r w:rsidRPr="00F50118">
        <w:rPr>
          <w:rFonts w:ascii="VeljovicStd-Book" w:hAnsi="VeljovicStd-Book" w:cs="VeljovicStd-Book"/>
          <w:sz w:val="20"/>
          <w:szCs w:val="20"/>
        </w:rPr>
        <w:t>from the traditional model, where cloud vendors</w:t>
      </w:r>
      <w:r w:rsidR="00D02FA7">
        <w:rPr>
          <w:rFonts w:ascii="VeljovicStd-Book" w:hAnsi="VeljovicStd-Book" w:cs="VeljovicStd-Book"/>
          <w:sz w:val="20"/>
          <w:szCs w:val="20"/>
        </w:rPr>
        <w:t xml:space="preserve"> </w:t>
      </w:r>
      <w:r w:rsidRPr="00F50118">
        <w:rPr>
          <w:rFonts w:ascii="VeljovicStd-Book" w:hAnsi="VeljovicStd-Book" w:cs="VeljovicStd-Book"/>
          <w:sz w:val="20"/>
          <w:szCs w:val="20"/>
        </w:rPr>
        <w:t xml:space="preserve">offer applications which </w:t>
      </w:r>
      <w:r w:rsidRPr="00F50118">
        <w:rPr>
          <w:rFonts w:ascii="VeljovicStd-Book" w:hAnsi="VeljovicStd-Book" w:cs="VeljovicStd-Book"/>
          <w:sz w:val="20"/>
          <w:szCs w:val="20"/>
        </w:rPr>
        <w:lastRenderedPageBreak/>
        <w:t>are customizable, but not at</w:t>
      </w:r>
      <w:r w:rsidR="00D02FA7">
        <w:rPr>
          <w:rFonts w:ascii="VeljovicStd-Book" w:hAnsi="VeljovicStd-Book" w:cs="VeljovicStd-Book"/>
          <w:sz w:val="20"/>
          <w:szCs w:val="20"/>
        </w:rPr>
        <w:t xml:space="preserve"> </w:t>
      </w:r>
      <w:r w:rsidRPr="00F50118">
        <w:rPr>
          <w:rFonts w:ascii="VeljovicStd-Book" w:hAnsi="VeljovicStd-Book" w:cs="VeljovicStd-Book"/>
          <w:sz w:val="20"/>
          <w:szCs w:val="20"/>
        </w:rPr>
        <w:t>the source code level.</w:t>
      </w:r>
    </w:p>
    <w:p w:rsidR="00F50118" w:rsidRPr="00F50118" w:rsidRDefault="00F50118" w:rsidP="00107C9D">
      <w:pPr>
        <w:autoSpaceDE w:val="0"/>
        <w:autoSpaceDN w:val="0"/>
        <w:adjustRightInd w:val="0"/>
        <w:spacing w:after="0" w:line="240" w:lineRule="auto"/>
        <w:jc w:val="both"/>
        <w:rPr>
          <w:rFonts w:ascii="VeljovicStd-Book" w:hAnsi="VeljovicStd-Book" w:cs="VeljovicStd-Book"/>
          <w:sz w:val="20"/>
          <w:szCs w:val="20"/>
        </w:rPr>
      </w:pPr>
      <w:r w:rsidRPr="00F50118">
        <w:rPr>
          <w:rFonts w:ascii="VeljovicStd-Book" w:hAnsi="VeljovicStd-Book" w:cs="VeljovicStd-Book"/>
          <w:sz w:val="20"/>
          <w:szCs w:val="20"/>
        </w:rPr>
        <w:t>For example, Jerry Skaare, president of O-So-Pure</w:t>
      </w:r>
      <w:r w:rsidR="00D02FA7">
        <w:rPr>
          <w:rFonts w:ascii="VeljovicStd-Book" w:hAnsi="VeljovicStd-Book" w:cs="VeljovicStd-Book"/>
          <w:sz w:val="20"/>
          <w:szCs w:val="20"/>
        </w:rPr>
        <w:t xml:space="preserve"> </w:t>
      </w:r>
      <w:r w:rsidRPr="00F50118">
        <w:rPr>
          <w:rFonts w:ascii="VeljovicStd-Book" w:hAnsi="VeljovicStd-Book" w:cs="VeljovicStd-Book"/>
          <w:sz w:val="20"/>
          <w:szCs w:val="20"/>
        </w:rPr>
        <w:t>(OSP), a manufacturer of ultraviolet water purification</w:t>
      </w:r>
      <w:r w:rsidR="00D02FA7">
        <w:rPr>
          <w:rFonts w:ascii="VeljovicStd-Book" w:hAnsi="VeljovicStd-Book" w:cs="VeljovicStd-Book"/>
          <w:sz w:val="20"/>
          <w:szCs w:val="20"/>
        </w:rPr>
        <w:t xml:space="preserve"> </w:t>
      </w:r>
      <w:r w:rsidRPr="00F50118">
        <w:rPr>
          <w:rFonts w:ascii="VeljovicStd-Book" w:hAnsi="VeljovicStd-Book" w:cs="VeljovicStd-Book"/>
          <w:sz w:val="20"/>
          <w:szCs w:val="20"/>
        </w:rPr>
        <w:t>systems, selected the Compiere Cloud Edition</w:t>
      </w:r>
      <w:r w:rsidR="00D02FA7">
        <w:rPr>
          <w:rFonts w:ascii="VeljovicStd-Book" w:hAnsi="VeljovicStd-Book" w:cs="VeljovicStd-Book"/>
          <w:sz w:val="20"/>
          <w:szCs w:val="20"/>
        </w:rPr>
        <w:t xml:space="preserve"> </w:t>
      </w:r>
      <w:r w:rsidRPr="00F50118">
        <w:rPr>
          <w:rFonts w:ascii="VeljovicStd-Book" w:hAnsi="VeljovicStd-Book" w:cs="VeljovicStd-Book"/>
          <w:sz w:val="20"/>
          <w:szCs w:val="20"/>
        </w:rPr>
        <w:t>versions of ERP software hosted on the Amazon</w:t>
      </w:r>
      <w:r w:rsidR="00D02FA7">
        <w:rPr>
          <w:rFonts w:ascii="VeljovicStd-Book" w:hAnsi="VeljovicStd-Book" w:cs="VeljovicStd-Book"/>
          <w:sz w:val="20"/>
          <w:szCs w:val="20"/>
        </w:rPr>
        <w:t xml:space="preserve"> </w:t>
      </w:r>
      <w:r w:rsidRPr="00F50118">
        <w:rPr>
          <w:rFonts w:ascii="VeljovicStd-Book" w:hAnsi="VeljovicStd-Book" w:cs="VeljovicStd-Book"/>
          <w:sz w:val="20"/>
          <w:szCs w:val="20"/>
        </w:rPr>
        <w:t>EC2 Cloud virtual environment. OSP had long</w:t>
      </w:r>
      <w:r w:rsidR="00D02FA7">
        <w:rPr>
          <w:rFonts w:ascii="VeljovicStd-Book" w:hAnsi="VeljovicStd-Book" w:cs="VeljovicStd-Book"/>
          <w:sz w:val="20"/>
          <w:szCs w:val="20"/>
        </w:rPr>
        <w:t xml:space="preserve"> </w:t>
      </w:r>
      <w:r w:rsidRPr="00F50118">
        <w:rPr>
          <w:rFonts w:ascii="VeljovicStd-Book" w:hAnsi="VeljovicStd-Book" w:cs="VeljovicStd-Book"/>
          <w:sz w:val="20"/>
          <w:szCs w:val="20"/>
        </w:rPr>
        <w:t>outgrown its existing ERP system and was held back</w:t>
      </w:r>
      <w:r w:rsidR="00D02FA7">
        <w:rPr>
          <w:rFonts w:ascii="VeljovicStd-Book" w:hAnsi="VeljovicStd-Book" w:cs="VeljovicStd-Book"/>
          <w:sz w:val="20"/>
          <w:szCs w:val="20"/>
        </w:rPr>
        <w:t xml:space="preserve"> </w:t>
      </w:r>
      <w:r w:rsidRPr="00F50118">
        <w:rPr>
          <w:rFonts w:ascii="VeljovicStd-Book" w:hAnsi="VeljovicStd-Book" w:cs="VeljovicStd-Book"/>
          <w:sz w:val="20"/>
          <w:szCs w:val="20"/>
        </w:rPr>
        <w:t>by inefficient, outdated processes in accounting,</w:t>
      </w:r>
      <w:r w:rsidR="00D02FA7">
        <w:rPr>
          <w:rFonts w:ascii="VeljovicStd-Book" w:hAnsi="VeljovicStd-Book" w:cs="VeljovicStd-Book"/>
          <w:sz w:val="20"/>
          <w:szCs w:val="20"/>
        </w:rPr>
        <w:t xml:space="preserve"> </w:t>
      </w:r>
      <w:r w:rsidRPr="00F50118">
        <w:rPr>
          <w:rFonts w:ascii="VeljovicStd-Book" w:hAnsi="VeljovicStd-Book" w:cs="VeljovicStd-Book"/>
          <w:sz w:val="20"/>
          <w:szCs w:val="20"/>
        </w:rPr>
        <w:t>inventory, manufacturing, and e-commerce.</w:t>
      </w:r>
    </w:p>
    <w:p w:rsidR="00D02FA7" w:rsidRPr="00D02FA7" w:rsidRDefault="00F50118" w:rsidP="00107C9D">
      <w:pPr>
        <w:autoSpaceDE w:val="0"/>
        <w:autoSpaceDN w:val="0"/>
        <w:adjustRightInd w:val="0"/>
        <w:spacing w:after="0" w:line="240" w:lineRule="auto"/>
        <w:jc w:val="both"/>
        <w:rPr>
          <w:rFonts w:ascii="VeljovicStd-Book" w:hAnsi="VeljovicStd-Book" w:cs="VeljovicStd-Book"/>
          <w:sz w:val="20"/>
          <w:szCs w:val="20"/>
        </w:rPr>
      </w:pPr>
      <w:r w:rsidRPr="00F50118">
        <w:rPr>
          <w:rFonts w:ascii="VeljovicStd-Book" w:hAnsi="VeljovicStd-Book" w:cs="VeljovicStd-Book"/>
          <w:sz w:val="20"/>
          <w:szCs w:val="20"/>
        </w:rPr>
        <w:t>Compiere ERP provides a complete end-to-end ERP</w:t>
      </w:r>
      <w:r w:rsidR="00D02FA7">
        <w:rPr>
          <w:rFonts w:ascii="VeljovicStd-Book" w:hAnsi="VeljovicStd-Book" w:cs="VeljovicStd-Book"/>
          <w:sz w:val="20"/>
          <w:szCs w:val="20"/>
        </w:rPr>
        <w:t xml:space="preserve"> </w:t>
      </w:r>
      <w:r w:rsidRPr="00F50118">
        <w:rPr>
          <w:rFonts w:ascii="VeljovicStd-Book" w:hAnsi="VeljovicStd-Book" w:cs="VeljovicStd-Book"/>
          <w:sz w:val="20"/>
          <w:szCs w:val="20"/>
        </w:rPr>
        <w:t>solution that automates processes from accounting</w:t>
      </w:r>
      <w:r w:rsidR="00D02FA7">
        <w:rPr>
          <w:rFonts w:ascii="VeljovicStd-Book" w:hAnsi="VeljovicStd-Book" w:cs="VeljovicStd-Book"/>
          <w:sz w:val="20"/>
          <w:szCs w:val="20"/>
        </w:rPr>
        <w:t xml:space="preserve"> </w:t>
      </w:r>
      <w:r w:rsidR="00D02FA7" w:rsidRPr="00D02FA7">
        <w:rPr>
          <w:rFonts w:ascii="VeljovicStd-Book" w:hAnsi="VeljovicStd-Book" w:cs="VeljovicStd-Book"/>
          <w:sz w:val="20"/>
          <w:szCs w:val="20"/>
        </w:rPr>
        <w:t>to purchasing, order fulfillment, manufacturing,</w:t>
      </w:r>
      <w:r w:rsidR="00D02FA7">
        <w:rPr>
          <w:rFonts w:ascii="VeljovicStd-Book" w:hAnsi="VeljovicStd-Book" w:cs="VeljovicStd-Book"/>
          <w:sz w:val="20"/>
          <w:szCs w:val="20"/>
        </w:rPr>
        <w:t xml:space="preserve"> </w:t>
      </w:r>
      <w:r w:rsidR="00D02FA7" w:rsidRPr="00D02FA7">
        <w:rPr>
          <w:rFonts w:ascii="VeljovicStd-Book" w:hAnsi="VeljovicStd-Book" w:cs="VeljovicStd-Book"/>
          <w:sz w:val="20"/>
          <w:szCs w:val="20"/>
        </w:rPr>
        <w:t>and warehousing.</w:t>
      </w:r>
    </w:p>
    <w:p w:rsidR="000F11C1" w:rsidRDefault="00D02FA7" w:rsidP="00107C9D">
      <w:pPr>
        <w:autoSpaceDE w:val="0"/>
        <w:autoSpaceDN w:val="0"/>
        <w:adjustRightInd w:val="0"/>
        <w:spacing w:after="0" w:line="240" w:lineRule="auto"/>
        <w:jc w:val="both"/>
        <w:rPr>
          <w:rFonts w:ascii="VeljovicStd-Book" w:hAnsi="VeljovicStd-Book" w:cs="VeljovicStd-Book"/>
          <w:sz w:val="20"/>
          <w:szCs w:val="20"/>
        </w:rPr>
      </w:pPr>
      <w:r w:rsidRPr="00D02FA7">
        <w:rPr>
          <w:rFonts w:ascii="VeljovicStd-Book" w:hAnsi="VeljovicStd-Book" w:cs="VeljovicStd-Book"/>
          <w:sz w:val="20"/>
          <w:szCs w:val="20"/>
        </w:rPr>
        <w:t>Compiere uses a model-driven platform that stores</w:t>
      </w:r>
      <w:r>
        <w:rPr>
          <w:rFonts w:ascii="VeljovicStd-Book" w:hAnsi="VeljovicStd-Book" w:cs="VeljovicStd-Book"/>
          <w:sz w:val="20"/>
          <w:szCs w:val="20"/>
        </w:rPr>
        <w:t xml:space="preserve"> </w:t>
      </w:r>
      <w:r w:rsidRPr="00D02FA7">
        <w:rPr>
          <w:rFonts w:ascii="VeljovicStd-Book" w:hAnsi="VeljovicStd-Book" w:cs="VeljovicStd-Book"/>
          <w:sz w:val="20"/>
          <w:szCs w:val="20"/>
        </w:rPr>
        <w:t>business logic in an applications dictionary rather</w:t>
      </w:r>
      <w:r>
        <w:rPr>
          <w:rFonts w:ascii="VeljovicStd-Book" w:hAnsi="VeljovicStd-Book" w:cs="VeljovicStd-Book"/>
          <w:sz w:val="20"/>
          <w:szCs w:val="20"/>
        </w:rPr>
        <w:t xml:space="preserve"> </w:t>
      </w:r>
      <w:r w:rsidRPr="00D02FA7">
        <w:rPr>
          <w:rFonts w:ascii="VeljovicStd-Book" w:hAnsi="VeljovicStd-Book" w:cs="VeljovicStd-Book"/>
          <w:sz w:val="20"/>
          <w:szCs w:val="20"/>
        </w:rPr>
        <w:t>than being hard-coded into software programs. Firms</w:t>
      </w:r>
      <w:r>
        <w:rPr>
          <w:rFonts w:ascii="VeljovicStd-Book" w:hAnsi="VeljovicStd-Book" w:cs="VeljovicStd-Book"/>
          <w:sz w:val="20"/>
          <w:szCs w:val="20"/>
        </w:rPr>
        <w:t xml:space="preserve"> </w:t>
      </w:r>
      <w:r w:rsidRPr="00D02FA7">
        <w:rPr>
          <w:rFonts w:ascii="VeljovicStd-Book" w:hAnsi="VeljovicStd-Book" w:cs="VeljovicStd-Book"/>
          <w:sz w:val="20"/>
          <w:szCs w:val="20"/>
        </w:rPr>
        <w:t>using Compiere are able to customize their applications</w:t>
      </w:r>
      <w:r>
        <w:rPr>
          <w:rFonts w:ascii="VeljovicStd-Book" w:hAnsi="VeljovicStd-Book" w:cs="VeljovicStd-Book"/>
          <w:sz w:val="20"/>
          <w:szCs w:val="20"/>
        </w:rPr>
        <w:t xml:space="preserve"> </w:t>
      </w:r>
      <w:r w:rsidRPr="00D02FA7">
        <w:rPr>
          <w:rFonts w:ascii="VeljovicStd-Book" w:hAnsi="VeljovicStd-Book" w:cs="VeljovicStd-Book"/>
          <w:sz w:val="20"/>
          <w:szCs w:val="20"/>
        </w:rPr>
        <w:t>by creating, modifying, or deleting business</w:t>
      </w:r>
      <w:r w:rsidR="00107C9D">
        <w:rPr>
          <w:rFonts w:ascii="VeljovicStd-Book" w:hAnsi="VeljovicStd-Book" w:cs="VeljovicStd-Book"/>
          <w:sz w:val="20"/>
          <w:szCs w:val="20"/>
        </w:rPr>
        <w:t xml:space="preserve"> </w:t>
      </w:r>
      <w:r w:rsidRPr="00D02FA7">
        <w:rPr>
          <w:rFonts w:ascii="VeljovicStd-Book" w:hAnsi="VeljovicStd-Book" w:cs="VeljovicStd-Book"/>
          <w:sz w:val="20"/>
          <w:szCs w:val="20"/>
        </w:rPr>
        <w:t>logic in the applications dictionary without extensive</w:t>
      </w:r>
      <w:r w:rsidR="00107C9D">
        <w:rPr>
          <w:rFonts w:ascii="VeljovicStd-Book" w:hAnsi="VeljovicStd-Book" w:cs="VeljovicStd-Book"/>
          <w:sz w:val="20"/>
          <w:szCs w:val="20"/>
        </w:rPr>
        <w:t xml:space="preserve"> </w:t>
      </w:r>
      <w:r w:rsidRPr="00D02FA7">
        <w:rPr>
          <w:rFonts w:ascii="VeljovicStd-Book" w:hAnsi="VeljovicStd-Book" w:cs="VeljovicStd-Book"/>
          <w:sz w:val="20"/>
          <w:szCs w:val="20"/>
        </w:rPr>
        <w:t>programming. In contrast to traditional ERP systems</w:t>
      </w:r>
      <w:r w:rsidR="00107C9D">
        <w:rPr>
          <w:rFonts w:ascii="VeljovicStd-Book" w:hAnsi="VeljovicStd-Book" w:cs="VeljovicStd-Book"/>
          <w:sz w:val="20"/>
          <w:szCs w:val="20"/>
        </w:rPr>
        <w:t xml:space="preserve"> </w:t>
      </w:r>
      <w:r w:rsidRPr="00D02FA7">
        <w:rPr>
          <w:rFonts w:ascii="VeljovicStd-Book" w:hAnsi="VeljovicStd-Book" w:cs="VeljovicStd-Book"/>
          <w:sz w:val="20"/>
          <w:szCs w:val="20"/>
        </w:rPr>
        <w:t>that encourage subscribers to modify their business</w:t>
      </w:r>
      <w:r w:rsidR="00107C9D">
        <w:rPr>
          <w:rFonts w:ascii="VeljovicStd-Book" w:hAnsi="VeljovicStd-Book" w:cs="VeljovicStd-Book"/>
          <w:sz w:val="20"/>
          <w:szCs w:val="20"/>
        </w:rPr>
        <w:t xml:space="preserve"> </w:t>
      </w:r>
      <w:r w:rsidRPr="00D02FA7">
        <w:rPr>
          <w:rFonts w:ascii="VeljovicStd-Book" w:hAnsi="VeljovicStd-Book" w:cs="VeljovicStd-Book"/>
          <w:sz w:val="20"/>
          <w:szCs w:val="20"/>
        </w:rPr>
        <w:t>processes to conform to the software, Compiere</w:t>
      </w:r>
      <w:r w:rsidR="00107C9D">
        <w:rPr>
          <w:rFonts w:ascii="VeljovicStd-Book" w:hAnsi="VeljovicStd-Book" w:cs="VeljovicStd-Book"/>
          <w:sz w:val="20"/>
          <w:szCs w:val="20"/>
        </w:rPr>
        <w:t xml:space="preserve"> </w:t>
      </w:r>
      <w:r w:rsidRPr="00D02FA7">
        <w:rPr>
          <w:rFonts w:ascii="VeljovicStd-Book" w:hAnsi="VeljovicStd-Book" w:cs="VeljovicStd-Book"/>
          <w:sz w:val="20"/>
          <w:szCs w:val="20"/>
        </w:rPr>
        <w:t>encourages its subscribers to customize its system to</w:t>
      </w:r>
      <w:r w:rsidR="00107C9D">
        <w:rPr>
          <w:rFonts w:ascii="VeljovicStd-Book" w:hAnsi="VeljovicStd-Book" w:cs="VeljovicStd-Book"/>
          <w:sz w:val="20"/>
          <w:szCs w:val="20"/>
        </w:rPr>
        <w:t xml:space="preserve"> </w:t>
      </w:r>
      <w:r w:rsidRPr="00D02FA7">
        <w:rPr>
          <w:rFonts w:ascii="VeljovicStd-Book" w:hAnsi="VeljovicStd-Book" w:cs="VeljovicStd-Book"/>
          <w:sz w:val="20"/>
          <w:szCs w:val="20"/>
        </w:rPr>
        <w:t>match their unique business needs.</w:t>
      </w:r>
      <w:r w:rsidR="00107C9D">
        <w:rPr>
          <w:rFonts w:ascii="VeljovicStd-Book" w:hAnsi="VeljovicStd-Book" w:cs="VeljovicStd-Book"/>
          <w:sz w:val="20"/>
          <w:szCs w:val="20"/>
        </w:rPr>
        <w:t xml:space="preserve"> </w:t>
      </w:r>
      <w:r w:rsidRPr="00D02FA7">
        <w:rPr>
          <w:rFonts w:ascii="VeljovicStd-Book" w:hAnsi="VeljovicStd-Book" w:cs="VeljovicStd-Book"/>
          <w:sz w:val="20"/>
          <w:szCs w:val="20"/>
        </w:rPr>
        <w:t>The fact that the Compiere software is open</w:t>
      </w:r>
      <w:r w:rsidR="00107C9D">
        <w:rPr>
          <w:rFonts w:ascii="VeljovicStd-Book" w:hAnsi="VeljovicStd-Book" w:cs="VeljovicStd-Book"/>
          <w:sz w:val="20"/>
          <w:szCs w:val="20"/>
        </w:rPr>
        <w:t xml:space="preserve"> </w:t>
      </w:r>
      <w:r w:rsidRPr="00D02FA7">
        <w:rPr>
          <w:rFonts w:ascii="VeljovicStd-Book" w:hAnsi="VeljovicStd-Book" w:cs="VeljovicStd-Book"/>
          <w:sz w:val="20"/>
          <w:szCs w:val="20"/>
        </w:rPr>
        <w:t>source also makes it easier for users to modify. OSP</w:t>
      </w:r>
      <w:r w:rsidR="00107C9D">
        <w:rPr>
          <w:rFonts w:ascii="VeljovicStd-Book" w:hAnsi="VeljovicStd-Book" w:cs="VeljovicStd-Book"/>
          <w:sz w:val="20"/>
          <w:szCs w:val="20"/>
        </w:rPr>
        <w:t xml:space="preserve"> </w:t>
      </w:r>
      <w:r w:rsidRPr="00D02FA7">
        <w:rPr>
          <w:rFonts w:ascii="VeljovicStd-Book" w:hAnsi="VeljovicStd-Book" w:cs="VeljovicStd-Book"/>
          <w:sz w:val="20"/>
          <w:szCs w:val="20"/>
        </w:rPr>
        <w:t>was attracted to this feature, along with the robust</w:t>
      </w:r>
      <w:r w:rsidR="00107C9D">
        <w:rPr>
          <w:rFonts w:ascii="VeljovicStd-Book" w:hAnsi="VeljovicStd-Book" w:cs="VeljovicStd-Book"/>
          <w:sz w:val="20"/>
          <w:szCs w:val="20"/>
        </w:rPr>
        <w:t xml:space="preserve"> </w:t>
      </w:r>
      <w:r w:rsidRPr="00D02FA7">
        <w:rPr>
          <w:rFonts w:ascii="VeljovicStd-Book" w:hAnsi="VeljovicStd-Book" w:cs="VeljovicStd-Book"/>
          <w:sz w:val="20"/>
          <w:szCs w:val="20"/>
        </w:rPr>
        <w:t>functionality, scalability, and low cost, of the</w:t>
      </w:r>
      <w:r w:rsidR="00107C9D">
        <w:rPr>
          <w:rFonts w:ascii="VeljovicStd-Book" w:hAnsi="VeljovicStd-Book" w:cs="VeljovicStd-Book"/>
          <w:sz w:val="20"/>
          <w:szCs w:val="20"/>
        </w:rPr>
        <w:t xml:space="preserve"> </w:t>
      </w:r>
      <w:r w:rsidRPr="00D02FA7">
        <w:rPr>
          <w:rFonts w:ascii="VeljovicStd-Book" w:hAnsi="VeljovicStd-Book" w:cs="VeljovicStd-Book"/>
          <w:sz w:val="20"/>
          <w:szCs w:val="20"/>
        </w:rPr>
        <w:t>Compiere ERP Cloud Edition. Skaare said that he</w:t>
      </w:r>
      <w:r w:rsidR="00107C9D">
        <w:rPr>
          <w:rFonts w:ascii="VeljovicStd-Book" w:hAnsi="VeljovicStd-Book" w:cs="VeljovicStd-Book"/>
          <w:sz w:val="20"/>
          <w:szCs w:val="20"/>
        </w:rPr>
        <w:t xml:space="preserve"> </w:t>
      </w:r>
      <w:r w:rsidRPr="00D02FA7">
        <w:rPr>
          <w:rFonts w:ascii="VeljovicStd-Book" w:hAnsi="VeljovicStd-Book" w:cs="VeljovicStd-Book"/>
          <w:sz w:val="20"/>
          <w:szCs w:val="20"/>
        </w:rPr>
        <w:t>was comfortable that “the little idiosyncrasies of my</w:t>
      </w:r>
      <w:r w:rsidR="00107C9D">
        <w:rPr>
          <w:rFonts w:ascii="VeljovicStd-Book" w:hAnsi="VeljovicStd-Book" w:cs="VeljovicStd-Book"/>
          <w:sz w:val="20"/>
          <w:szCs w:val="20"/>
        </w:rPr>
        <w:t xml:space="preserve"> </w:t>
      </w:r>
      <w:r w:rsidRPr="00D02FA7">
        <w:rPr>
          <w:rFonts w:ascii="VeljovicStd-Book" w:hAnsi="VeljovicStd-Book" w:cs="VeljovicStd-Book"/>
          <w:sz w:val="20"/>
          <w:szCs w:val="20"/>
        </w:rPr>
        <w:t>company” could be handled by the software. Though</w:t>
      </w:r>
      <w:r w:rsidR="00107C9D">
        <w:rPr>
          <w:rFonts w:ascii="VeljovicStd-Book" w:hAnsi="VeljovicStd-Book" w:cs="VeljovicStd-Book"/>
          <w:sz w:val="20"/>
          <w:szCs w:val="20"/>
        </w:rPr>
        <w:t xml:space="preserve"> </w:t>
      </w:r>
      <w:r w:rsidRPr="00D02FA7">
        <w:rPr>
          <w:rFonts w:ascii="VeljovicStd-Book" w:hAnsi="VeljovicStd-Book" w:cs="VeljovicStd-Book"/>
          <w:sz w:val="20"/>
          <w:szCs w:val="20"/>
        </w:rPr>
        <w:t>Skaare is unlikely to make any changes himself, it’s</w:t>
      </w:r>
      <w:r w:rsidR="00107C9D">
        <w:rPr>
          <w:rFonts w:ascii="VeljovicStd-Book" w:hAnsi="VeljovicStd-Book" w:cs="VeljovicStd-Book"/>
          <w:sz w:val="20"/>
          <w:szCs w:val="20"/>
        </w:rPr>
        <w:t xml:space="preserve"> </w:t>
      </w:r>
      <w:r w:rsidRPr="00D02FA7">
        <w:rPr>
          <w:rFonts w:ascii="VeljovicStd-Book" w:hAnsi="VeljovicStd-Book" w:cs="VeljovicStd-Book"/>
          <w:sz w:val="20"/>
          <w:szCs w:val="20"/>
        </w:rPr>
        <w:t>important for him to know that his staff has the</w:t>
      </w:r>
      <w:r w:rsidR="00107C9D">
        <w:rPr>
          <w:rFonts w:ascii="VeljovicStd-Book" w:hAnsi="VeljovicStd-Book" w:cs="VeljovicStd-Book"/>
          <w:sz w:val="20"/>
          <w:szCs w:val="20"/>
        </w:rPr>
        <w:t xml:space="preserve"> </w:t>
      </w:r>
      <w:r w:rsidRPr="00D02FA7">
        <w:rPr>
          <w:rFonts w:ascii="VeljovicStd-Book" w:hAnsi="VeljovicStd-Book" w:cs="VeljovicStd-Book"/>
          <w:sz w:val="20"/>
          <w:szCs w:val="20"/>
        </w:rPr>
        <w:t>option to tweak OSP’s ERP applications. Open</w:t>
      </w:r>
      <w:r w:rsidR="00107C9D">
        <w:rPr>
          <w:rFonts w:ascii="VeljovicStd-Book" w:hAnsi="VeljovicStd-Book" w:cs="VeljovicStd-Book"/>
          <w:sz w:val="20"/>
          <w:szCs w:val="20"/>
        </w:rPr>
        <w:t xml:space="preserve"> </w:t>
      </w:r>
      <w:r w:rsidRPr="00D02FA7">
        <w:rPr>
          <w:rFonts w:ascii="VeljovicStd-Book" w:hAnsi="VeljovicStd-Book" w:cs="VeljovicStd-Book"/>
          <w:sz w:val="20"/>
          <w:szCs w:val="20"/>
        </w:rPr>
        <w:t>source cloud computing provides companies that</w:t>
      </w:r>
      <w:r w:rsidR="00107C9D">
        <w:rPr>
          <w:rFonts w:ascii="VeljovicStd-Book" w:hAnsi="VeljovicStd-Book" w:cs="VeljovicStd-Book"/>
          <w:sz w:val="20"/>
          <w:szCs w:val="20"/>
        </w:rPr>
        <w:t xml:space="preserve"> </w:t>
      </w:r>
      <w:r w:rsidR="00107C9D" w:rsidRPr="00107C9D">
        <w:rPr>
          <w:rFonts w:ascii="VeljovicStd-Book" w:hAnsi="VeljovicStd-Book" w:cs="VeljovicStd-Book"/>
          <w:sz w:val="20"/>
          <w:szCs w:val="20"/>
        </w:rPr>
        <w:t>flexibility.</w:t>
      </w:r>
    </w:p>
    <w:p w:rsidR="00107C9D" w:rsidRDefault="00107C9D" w:rsidP="00107C9D">
      <w:pPr>
        <w:autoSpaceDE w:val="0"/>
        <w:autoSpaceDN w:val="0"/>
        <w:adjustRightInd w:val="0"/>
        <w:spacing w:after="0" w:line="240" w:lineRule="auto"/>
        <w:jc w:val="both"/>
        <w:rPr>
          <w:rFonts w:ascii="VeljovicStd-Book" w:hAnsi="VeljovicStd-Book" w:cs="VeljovicStd-Book"/>
          <w:sz w:val="20"/>
          <w:szCs w:val="20"/>
        </w:rPr>
      </w:pPr>
    </w:p>
    <w:p w:rsidR="00107C9D" w:rsidRPr="00107C9D" w:rsidRDefault="00107C9D" w:rsidP="00107C9D">
      <w:pPr>
        <w:autoSpaceDE w:val="0"/>
        <w:autoSpaceDN w:val="0"/>
        <w:adjustRightInd w:val="0"/>
        <w:spacing w:after="0" w:line="240" w:lineRule="auto"/>
        <w:jc w:val="both"/>
        <w:rPr>
          <w:color w:val="000000" w:themeColor="text1"/>
        </w:rPr>
      </w:pPr>
      <w:r w:rsidRPr="00107C9D">
        <w:rPr>
          <w:color w:val="000000" w:themeColor="text1"/>
        </w:rPr>
        <w:t>Not to be outdone, established CRM companies</w:t>
      </w:r>
      <w:r>
        <w:rPr>
          <w:color w:val="000000" w:themeColor="text1"/>
        </w:rPr>
        <w:t xml:space="preserve"> </w:t>
      </w:r>
      <w:r w:rsidRPr="00107C9D">
        <w:rPr>
          <w:color w:val="000000" w:themeColor="text1"/>
        </w:rPr>
        <w:t>like Oracle have moved into SaaS. Pricing starts at</w:t>
      </w:r>
      <w:r>
        <w:rPr>
          <w:color w:val="000000" w:themeColor="text1"/>
        </w:rPr>
        <w:t xml:space="preserve"> </w:t>
      </w:r>
      <w:r w:rsidRPr="00107C9D">
        <w:rPr>
          <w:color w:val="000000" w:themeColor="text1"/>
        </w:rPr>
        <w:t>$70 per month per user. Oracle may have an edge</w:t>
      </w:r>
      <w:r>
        <w:rPr>
          <w:color w:val="000000" w:themeColor="text1"/>
        </w:rPr>
        <w:t xml:space="preserve"> </w:t>
      </w:r>
      <w:r w:rsidRPr="00107C9D">
        <w:rPr>
          <w:color w:val="000000" w:themeColor="text1"/>
        </w:rPr>
        <w:t>because its CRM system has so many capabilities and</w:t>
      </w:r>
      <w:r>
        <w:rPr>
          <w:color w:val="000000" w:themeColor="text1"/>
        </w:rPr>
        <w:t xml:space="preserve"> </w:t>
      </w:r>
      <w:r w:rsidRPr="00107C9D">
        <w:rPr>
          <w:color w:val="000000" w:themeColor="text1"/>
        </w:rPr>
        <w:t>includes embedded tools for forecasting and analytics,</w:t>
      </w:r>
      <w:r>
        <w:rPr>
          <w:color w:val="000000" w:themeColor="text1"/>
        </w:rPr>
        <w:t xml:space="preserve"> </w:t>
      </w:r>
      <w:r w:rsidRPr="00107C9D">
        <w:rPr>
          <w:color w:val="000000" w:themeColor="text1"/>
        </w:rPr>
        <w:t>including interactive dashboards. Subscribers are</w:t>
      </w:r>
      <w:r>
        <w:rPr>
          <w:color w:val="000000" w:themeColor="text1"/>
        </w:rPr>
        <w:t xml:space="preserve"> </w:t>
      </w:r>
      <w:r w:rsidRPr="00107C9D">
        <w:rPr>
          <w:color w:val="000000" w:themeColor="text1"/>
        </w:rPr>
        <w:t>able to use these tools to answer questions such as</w:t>
      </w:r>
      <w:r>
        <w:rPr>
          <w:color w:val="000000" w:themeColor="text1"/>
        </w:rPr>
        <w:t xml:space="preserve"> </w:t>
      </w:r>
      <w:r w:rsidRPr="00107C9D">
        <w:rPr>
          <w:color w:val="000000" w:themeColor="text1"/>
        </w:rPr>
        <w:t>“How efficient is your sales effort?” or “How much</w:t>
      </w:r>
      <w:r>
        <w:rPr>
          <w:color w:val="000000" w:themeColor="text1"/>
        </w:rPr>
        <w:t xml:space="preserve"> </w:t>
      </w:r>
      <w:r w:rsidRPr="00107C9D">
        <w:rPr>
          <w:color w:val="000000" w:themeColor="text1"/>
        </w:rPr>
        <w:t>are your customers spending?”</w:t>
      </w:r>
    </w:p>
    <w:p w:rsidR="00107C9D" w:rsidRPr="00107C9D" w:rsidRDefault="00107C9D" w:rsidP="006B5E93">
      <w:pPr>
        <w:autoSpaceDE w:val="0"/>
        <w:autoSpaceDN w:val="0"/>
        <w:adjustRightInd w:val="0"/>
        <w:spacing w:after="0" w:line="240" w:lineRule="auto"/>
        <w:jc w:val="both"/>
        <w:rPr>
          <w:color w:val="000000" w:themeColor="text1"/>
        </w:rPr>
      </w:pPr>
      <w:r w:rsidRPr="00107C9D">
        <w:rPr>
          <w:color w:val="000000" w:themeColor="text1"/>
        </w:rPr>
        <w:t>Bryant &amp; Stratton College, a pioneer in career</w:t>
      </w:r>
      <w:r>
        <w:rPr>
          <w:color w:val="000000" w:themeColor="text1"/>
        </w:rPr>
        <w:t xml:space="preserve"> </w:t>
      </w:r>
      <w:r w:rsidRPr="00107C9D">
        <w:rPr>
          <w:color w:val="000000" w:themeColor="text1"/>
        </w:rPr>
        <w:t>education, used Oracle CRM On Demand to create</w:t>
      </w:r>
      <w:r>
        <w:rPr>
          <w:color w:val="000000" w:themeColor="text1"/>
        </w:rPr>
        <w:t xml:space="preserve"> </w:t>
      </w:r>
      <w:r w:rsidRPr="00107C9D">
        <w:rPr>
          <w:color w:val="000000" w:themeColor="text1"/>
        </w:rPr>
        <w:t xml:space="preserve">more successful marketing campaigns. </w:t>
      </w:r>
      <w:r w:rsidRPr="00107C9D">
        <w:rPr>
          <w:color w:val="000000" w:themeColor="text1"/>
        </w:rPr>
        <w:lastRenderedPageBreak/>
        <w:t>Bryant &amp;</w:t>
      </w:r>
      <w:r>
        <w:rPr>
          <w:color w:val="000000" w:themeColor="text1"/>
        </w:rPr>
        <w:t xml:space="preserve"> </w:t>
      </w:r>
      <w:r w:rsidRPr="00107C9D">
        <w:rPr>
          <w:color w:val="000000" w:themeColor="text1"/>
        </w:rPr>
        <w:t>Stratton analyzed past campaigns for tech-savvy recent</w:t>
      </w:r>
      <w:r>
        <w:rPr>
          <w:color w:val="000000" w:themeColor="text1"/>
        </w:rPr>
        <w:t xml:space="preserve"> </w:t>
      </w:r>
      <w:r w:rsidRPr="00107C9D">
        <w:rPr>
          <w:color w:val="000000" w:themeColor="text1"/>
        </w:rPr>
        <w:t>high school graduates, as well as older, non-traditional</w:t>
      </w:r>
      <w:r>
        <w:rPr>
          <w:color w:val="000000" w:themeColor="text1"/>
        </w:rPr>
        <w:t xml:space="preserve"> </w:t>
      </w:r>
      <w:r w:rsidRPr="00107C9D">
        <w:rPr>
          <w:color w:val="000000" w:themeColor="text1"/>
        </w:rPr>
        <w:t>students returning to school later in life. Oracle CRM</w:t>
      </w:r>
      <w:r>
        <w:rPr>
          <w:color w:val="000000" w:themeColor="text1"/>
        </w:rPr>
        <w:t xml:space="preserve"> </w:t>
      </w:r>
      <w:r w:rsidRPr="00107C9D">
        <w:rPr>
          <w:color w:val="000000" w:themeColor="text1"/>
        </w:rPr>
        <w:t>On Demand tracked advertising to prospective students</w:t>
      </w:r>
      <w:r>
        <w:rPr>
          <w:color w:val="000000" w:themeColor="text1"/>
        </w:rPr>
        <w:t xml:space="preserve"> </w:t>
      </w:r>
      <w:r w:rsidRPr="00107C9D">
        <w:rPr>
          <w:color w:val="000000" w:themeColor="text1"/>
        </w:rPr>
        <w:t>and determined accurate costs for each lead,</w:t>
      </w:r>
      <w:r>
        <w:rPr>
          <w:color w:val="000000" w:themeColor="text1"/>
        </w:rPr>
        <w:t xml:space="preserve"> </w:t>
      </w:r>
      <w:r w:rsidRPr="00107C9D">
        <w:rPr>
          <w:color w:val="000000" w:themeColor="text1"/>
        </w:rPr>
        <w:t>admissions application, and registered attending student.</w:t>
      </w:r>
    </w:p>
    <w:p w:rsidR="00107C9D" w:rsidRPr="00107C9D" w:rsidRDefault="00107C9D" w:rsidP="006B5E93">
      <w:pPr>
        <w:autoSpaceDE w:val="0"/>
        <w:autoSpaceDN w:val="0"/>
        <w:adjustRightInd w:val="0"/>
        <w:spacing w:after="0" w:line="240" w:lineRule="auto"/>
        <w:jc w:val="both"/>
        <w:rPr>
          <w:color w:val="000000" w:themeColor="text1"/>
        </w:rPr>
      </w:pPr>
      <w:r w:rsidRPr="00107C9D">
        <w:rPr>
          <w:color w:val="000000" w:themeColor="text1"/>
        </w:rPr>
        <w:t>This information helped the school determine</w:t>
      </w:r>
      <w:r>
        <w:rPr>
          <w:color w:val="000000" w:themeColor="text1"/>
        </w:rPr>
        <w:t xml:space="preserve"> </w:t>
      </w:r>
      <w:r w:rsidRPr="00107C9D">
        <w:rPr>
          <w:color w:val="000000" w:themeColor="text1"/>
        </w:rPr>
        <w:t>the true value of each type of marketing program.</w:t>
      </w:r>
    </w:p>
    <w:p w:rsidR="00107C9D" w:rsidRDefault="00107C9D" w:rsidP="006B5E93">
      <w:pPr>
        <w:autoSpaceDE w:val="0"/>
        <w:autoSpaceDN w:val="0"/>
        <w:adjustRightInd w:val="0"/>
        <w:spacing w:after="0" w:line="240" w:lineRule="auto"/>
        <w:jc w:val="both"/>
        <w:rPr>
          <w:color w:val="000000" w:themeColor="text1"/>
        </w:rPr>
      </w:pPr>
    </w:p>
    <w:p w:rsidR="00107C9D" w:rsidRDefault="00107C9D" w:rsidP="006B5E93">
      <w:pPr>
        <w:autoSpaceDE w:val="0"/>
        <w:autoSpaceDN w:val="0"/>
        <w:adjustRightInd w:val="0"/>
        <w:spacing w:after="0" w:line="240" w:lineRule="auto"/>
        <w:jc w:val="both"/>
        <w:rPr>
          <w:color w:val="000000" w:themeColor="text1"/>
        </w:rPr>
      </w:pPr>
      <w:r w:rsidRPr="00107C9D">
        <w:rPr>
          <w:color w:val="000000" w:themeColor="text1"/>
        </w:rPr>
        <w:t xml:space="preserve">Sources: </w:t>
      </w:r>
    </w:p>
    <w:p w:rsidR="00107C9D" w:rsidRPr="00107C9D" w:rsidRDefault="00107C9D" w:rsidP="006B5E93">
      <w:pPr>
        <w:autoSpaceDE w:val="0"/>
        <w:autoSpaceDN w:val="0"/>
        <w:adjustRightInd w:val="0"/>
        <w:spacing w:after="0" w:line="240" w:lineRule="auto"/>
        <w:jc w:val="both"/>
        <w:rPr>
          <w:color w:val="000000" w:themeColor="text1"/>
        </w:rPr>
      </w:pPr>
      <w:r w:rsidRPr="00107C9D">
        <w:rPr>
          <w:color w:val="000000" w:themeColor="text1"/>
        </w:rPr>
        <w:t>Marta Bright, “Know Who. Know How.” Oracle Magazine,</w:t>
      </w:r>
      <w:r>
        <w:rPr>
          <w:color w:val="000000" w:themeColor="text1"/>
        </w:rPr>
        <w:t xml:space="preserve"> </w:t>
      </w:r>
      <w:r w:rsidRPr="00107C9D">
        <w:rPr>
          <w:color w:val="000000" w:themeColor="text1"/>
        </w:rPr>
        <w:t>January/February 2010; Brad Stone, “Companies Slowly Join</w:t>
      </w:r>
      <w:r>
        <w:rPr>
          <w:color w:val="000000" w:themeColor="text1"/>
        </w:rPr>
        <w:t xml:space="preserve"> </w:t>
      </w:r>
      <w:r w:rsidRPr="00107C9D">
        <w:rPr>
          <w:color w:val="000000" w:themeColor="text1"/>
        </w:rPr>
        <w:t>Cloud-Computing,” The New York Times, April 28, 2010; and Esther</w:t>
      </w:r>
    </w:p>
    <w:p w:rsidR="00107C9D" w:rsidRDefault="00107C9D" w:rsidP="006B5E93">
      <w:pPr>
        <w:autoSpaceDE w:val="0"/>
        <w:autoSpaceDN w:val="0"/>
        <w:adjustRightInd w:val="0"/>
        <w:spacing w:after="0" w:line="240" w:lineRule="auto"/>
        <w:jc w:val="both"/>
        <w:rPr>
          <w:color w:val="000000" w:themeColor="text1"/>
        </w:rPr>
      </w:pPr>
      <w:r w:rsidRPr="00107C9D">
        <w:rPr>
          <w:color w:val="000000" w:themeColor="text1"/>
        </w:rPr>
        <w:t>Shein, “Open-source CRM and ERP: New Kids on the Cloud,”</w:t>
      </w:r>
      <w:r>
        <w:rPr>
          <w:color w:val="000000" w:themeColor="text1"/>
        </w:rPr>
        <w:t xml:space="preserve"> </w:t>
      </w:r>
      <w:r w:rsidRPr="00107C9D">
        <w:rPr>
          <w:color w:val="000000" w:themeColor="text1"/>
        </w:rPr>
        <w:t>Computerworld, October 30, 2009.</w:t>
      </w:r>
    </w:p>
    <w:p w:rsidR="00272D51" w:rsidRDefault="00272D51" w:rsidP="006B5E93">
      <w:pPr>
        <w:autoSpaceDE w:val="0"/>
        <w:autoSpaceDN w:val="0"/>
        <w:adjustRightInd w:val="0"/>
        <w:spacing w:after="0" w:line="240" w:lineRule="auto"/>
        <w:jc w:val="both"/>
        <w:rPr>
          <w:color w:val="000000" w:themeColor="text1"/>
        </w:rPr>
      </w:pPr>
    </w:p>
    <w:p w:rsidR="00272D51" w:rsidRDefault="00272D51" w:rsidP="006B5E93">
      <w:pPr>
        <w:autoSpaceDE w:val="0"/>
        <w:autoSpaceDN w:val="0"/>
        <w:adjustRightInd w:val="0"/>
        <w:spacing w:after="0" w:line="240" w:lineRule="auto"/>
        <w:jc w:val="both"/>
        <w:rPr>
          <w:color w:val="000000" w:themeColor="text1"/>
        </w:rPr>
      </w:pPr>
    </w:p>
    <w:p w:rsidR="00272D51" w:rsidRDefault="00272D51" w:rsidP="006B5E93">
      <w:pPr>
        <w:autoSpaceDE w:val="0"/>
        <w:autoSpaceDN w:val="0"/>
        <w:adjustRightInd w:val="0"/>
        <w:spacing w:after="0" w:line="240" w:lineRule="auto"/>
        <w:jc w:val="both"/>
        <w:rPr>
          <w:rFonts w:ascii="BellGothicBT-Black" w:hAnsi="BellGothicBT-Black" w:cs="BellGothicBT-Black"/>
          <w:color w:val="305178"/>
          <w:sz w:val="32"/>
          <w:szCs w:val="32"/>
        </w:rPr>
      </w:pPr>
      <w:r>
        <w:rPr>
          <w:rFonts w:ascii="BellGothicBT-Black" w:hAnsi="BellGothicBT-Black" w:cs="BellGothicBT-Black"/>
          <w:color w:val="305178"/>
          <w:sz w:val="32"/>
          <w:szCs w:val="32"/>
        </w:rPr>
        <w:t>CASE STUDY QUESTIONS</w:t>
      </w:r>
      <w:r>
        <w:rPr>
          <w:rFonts w:ascii="BellGothicBT-Black" w:hAnsi="BellGothicBT-Black" w:cs="BellGothicBT-Black"/>
          <w:color w:val="305178"/>
          <w:sz w:val="32"/>
          <w:szCs w:val="32"/>
        </w:rPr>
        <w:t>:</w:t>
      </w:r>
    </w:p>
    <w:p w:rsidR="00272D51" w:rsidRDefault="00272D51" w:rsidP="006B5E93">
      <w:pPr>
        <w:autoSpaceDE w:val="0"/>
        <w:autoSpaceDN w:val="0"/>
        <w:adjustRightInd w:val="0"/>
        <w:spacing w:after="0" w:line="240" w:lineRule="auto"/>
        <w:jc w:val="both"/>
        <w:rPr>
          <w:rFonts w:ascii="BellGothicBT-Black" w:hAnsi="BellGothicBT-Black" w:cs="BellGothicBT-Black"/>
          <w:color w:val="305178"/>
          <w:sz w:val="32"/>
          <w:szCs w:val="32"/>
        </w:rPr>
      </w:pPr>
    </w:p>
    <w:p w:rsidR="00272D51" w:rsidRDefault="00272D51" w:rsidP="006B5E93">
      <w:pPr>
        <w:autoSpaceDE w:val="0"/>
        <w:autoSpaceDN w:val="0"/>
        <w:adjustRightInd w:val="0"/>
        <w:spacing w:after="0" w:line="240" w:lineRule="auto"/>
        <w:jc w:val="both"/>
        <w:rPr>
          <w:color w:val="000000" w:themeColor="text1"/>
        </w:rPr>
      </w:pPr>
      <w:r>
        <w:rPr>
          <w:color w:val="000000" w:themeColor="text1"/>
        </w:rPr>
        <w:t xml:space="preserve">1. </w:t>
      </w:r>
      <w:r w:rsidRPr="00272D51">
        <w:rPr>
          <w:color w:val="000000" w:themeColor="text1"/>
        </w:rPr>
        <w:t>What types of companies are most likely to adopt</w:t>
      </w:r>
      <w:r>
        <w:rPr>
          <w:color w:val="000000" w:themeColor="text1"/>
        </w:rPr>
        <w:t xml:space="preserve"> </w:t>
      </w:r>
      <w:r w:rsidRPr="00272D51">
        <w:rPr>
          <w:color w:val="000000" w:themeColor="text1"/>
        </w:rPr>
        <w:t>cloud-based ERP and CRM software services?</w:t>
      </w:r>
      <w:r>
        <w:rPr>
          <w:color w:val="000000" w:themeColor="text1"/>
        </w:rPr>
        <w:t xml:space="preserve"> </w:t>
      </w:r>
      <w:r w:rsidRPr="00272D51">
        <w:rPr>
          <w:color w:val="000000" w:themeColor="text1"/>
        </w:rPr>
        <w:t>Why? What companies might not be well-suited</w:t>
      </w:r>
      <w:r>
        <w:rPr>
          <w:color w:val="000000" w:themeColor="text1"/>
        </w:rPr>
        <w:t xml:space="preserve"> </w:t>
      </w:r>
      <w:r w:rsidRPr="00272D51">
        <w:rPr>
          <w:color w:val="000000" w:themeColor="text1"/>
        </w:rPr>
        <w:t>for this type of software?</w:t>
      </w:r>
    </w:p>
    <w:p w:rsidR="00272D51" w:rsidRPr="00272D51" w:rsidRDefault="00272D51" w:rsidP="006B5E93">
      <w:pPr>
        <w:autoSpaceDE w:val="0"/>
        <w:autoSpaceDN w:val="0"/>
        <w:adjustRightInd w:val="0"/>
        <w:spacing w:after="0" w:line="240" w:lineRule="auto"/>
        <w:jc w:val="both"/>
        <w:rPr>
          <w:color w:val="000000" w:themeColor="text1"/>
        </w:rPr>
      </w:pPr>
    </w:p>
    <w:p w:rsidR="00272D51" w:rsidRDefault="00272D51" w:rsidP="006B5E93">
      <w:pPr>
        <w:autoSpaceDE w:val="0"/>
        <w:autoSpaceDN w:val="0"/>
        <w:adjustRightInd w:val="0"/>
        <w:spacing w:after="0" w:line="240" w:lineRule="auto"/>
        <w:jc w:val="both"/>
        <w:rPr>
          <w:color w:val="000000" w:themeColor="text1"/>
        </w:rPr>
      </w:pPr>
      <w:r w:rsidRPr="00272D51">
        <w:rPr>
          <w:color w:val="000000" w:themeColor="text1"/>
        </w:rPr>
        <w:t>2. What are the advantages and disadvantages of</w:t>
      </w:r>
      <w:r>
        <w:rPr>
          <w:color w:val="000000" w:themeColor="text1"/>
        </w:rPr>
        <w:t xml:space="preserve"> </w:t>
      </w:r>
      <w:r w:rsidRPr="00272D51">
        <w:rPr>
          <w:color w:val="000000" w:themeColor="text1"/>
        </w:rPr>
        <w:t>using cloud-based enterprise applications?</w:t>
      </w:r>
    </w:p>
    <w:p w:rsidR="00272D51" w:rsidRPr="00272D51" w:rsidRDefault="00272D51" w:rsidP="006B5E93">
      <w:pPr>
        <w:autoSpaceDE w:val="0"/>
        <w:autoSpaceDN w:val="0"/>
        <w:adjustRightInd w:val="0"/>
        <w:spacing w:after="0" w:line="240" w:lineRule="auto"/>
        <w:jc w:val="both"/>
        <w:rPr>
          <w:color w:val="000000" w:themeColor="text1"/>
        </w:rPr>
      </w:pPr>
    </w:p>
    <w:p w:rsidR="00272D51" w:rsidRDefault="00272D51" w:rsidP="006B5E93">
      <w:pPr>
        <w:autoSpaceDE w:val="0"/>
        <w:autoSpaceDN w:val="0"/>
        <w:adjustRightInd w:val="0"/>
        <w:spacing w:after="0" w:line="240" w:lineRule="auto"/>
        <w:jc w:val="both"/>
        <w:rPr>
          <w:color w:val="000000" w:themeColor="text1"/>
        </w:rPr>
      </w:pPr>
      <w:r w:rsidRPr="00272D51">
        <w:rPr>
          <w:color w:val="000000" w:themeColor="text1"/>
        </w:rPr>
        <w:t>3. What management, organization, and technology</w:t>
      </w:r>
      <w:r>
        <w:rPr>
          <w:color w:val="000000" w:themeColor="text1"/>
        </w:rPr>
        <w:t xml:space="preserve"> </w:t>
      </w:r>
      <w:r w:rsidRPr="00272D51">
        <w:rPr>
          <w:color w:val="000000" w:themeColor="text1"/>
        </w:rPr>
        <w:t>issues should be addressed in deciding whether to</w:t>
      </w:r>
      <w:r>
        <w:rPr>
          <w:color w:val="000000" w:themeColor="text1"/>
        </w:rPr>
        <w:t xml:space="preserve"> </w:t>
      </w:r>
      <w:r w:rsidRPr="00272D51">
        <w:rPr>
          <w:color w:val="000000" w:themeColor="text1"/>
        </w:rPr>
        <w:t>use a conventional ERP or CRM system versus a</w:t>
      </w:r>
      <w:r>
        <w:rPr>
          <w:color w:val="000000" w:themeColor="text1"/>
        </w:rPr>
        <w:t xml:space="preserve"> </w:t>
      </w:r>
      <w:r w:rsidRPr="00272D51">
        <w:rPr>
          <w:color w:val="000000" w:themeColor="text1"/>
        </w:rPr>
        <w:t>cloud-based version?</w:t>
      </w:r>
    </w:p>
    <w:p w:rsidR="00272D51" w:rsidRDefault="00272D51" w:rsidP="006B5E93">
      <w:pPr>
        <w:autoSpaceDE w:val="0"/>
        <w:autoSpaceDN w:val="0"/>
        <w:adjustRightInd w:val="0"/>
        <w:spacing w:after="0" w:line="240" w:lineRule="auto"/>
        <w:jc w:val="both"/>
        <w:rPr>
          <w:color w:val="000000" w:themeColor="text1"/>
        </w:rPr>
      </w:pPr>
    </w:p>
    <w:p w:rsidR="00272D51" w:rsidRPr="00272D51" w:rsidRDefault="00272D51" w:rsidP="006B5E93">
      <w:pPr>
        <w:autoSpaceDE w:val="0"/>
        <w:autoSpaceDN w:val="0"/>
        <w:adjustRightInd w:val="0"/>
        <w:spacing w:after="0" w:line="240" w:lineRule="auto"/>
        <w:jc w:val="both"/>
        <w:rPr>
          <w:b/>
          <w:bCs/>
          <w:color w:val="000000" w:themeColor="text1"/>
          <w:sz w:val="32"/>
          <w:szCs w:val="32"/>
        </w:rPr>
      </w:pPr>
      <w:r w:rsidRPr="00272D51">
        <w:rPr>
          <w:b/>
          <w:bCs/>
          <w:color w:val="000000" w:themeColor="text1"/>
          <w:sz w:val="32"/>
          <w:szCs w:val="32"/>
        </w:rPr>
        <w:t>MIS IN ACTION:</w:t>
      </w:r>
    </w:p>
    <w:p w:rsidR="00272D51" w:rsidRDefault="00272D51" w:rsidP="006B5E93">
      <w:pPr>
        <w:autoSpaceDE w:val="0"/>
        <w:autoSpaceDN w:val="0"/>
        <w:adjustRightInd w:val="0"/>
        <w:spacing w:after="0" w:line="240" w:lineRule="auto"/>
        <w:jc w:val="both"/>
        <w:rPr>
          <w:color w:val="000000" w:themeColor="text1"/>
        </w:rPr>
      </w:pPr>
    </w:p>
    <w:p w:rsidR="00272D51" w:rsidRDefault="00272D51" w:rsidP="006B5E93">
      <w:pPr>
        <w:autoSpaceDE w:val="0"/>
        <w:autoSpaceDN w:val="0"/>
        <w:adjustRightInd w:val="0"/>
        <w:spacing w:after="0" w:line="240" w:lineRule="auto"/>
        <w:jc w:val="both"/>
        <w:rPr>
          <w:color w:val="000000" w:themeColor="text1"/>
        </w:rPr>
      </w:pPr>
      <w:r w:rsidRPr="00272D51">
        <w:rPr>
          <w:color w:val="000000" w:themeColor="text1"/>
        </w:rPr>
        <w:t>Visit the Web site of RightNow, Compiere, or another</w:t>
      </w:r>
      <w:r>
        <w:rPr>
          <w:color w:val="000000" w:themeColor="text1"/>
        </w:rPr>
        <w:t xml:space="preserve"> </w:t>
      </w:r>
      <w:r w:rsidRPr="00272D51">
        <w:rPr>
          <w:color w:val="000000" w:themeColor="text1"/>
        </w:rPr>
        <w:t>competing company offering a cloud-based version of</w:t>
      </w:r>
      <w:r>
        <w:rPr>
          <w:color w:val="000000" w:themeColor="text1"/>
        </w:rPr>
        <w:t xml:space="preserve"> </w:t>
      </w:r>
      <w:r w:rsidRPr="00272D51">
        <w:rPr>
          <w:color w:val="000000" w:themeColor="text1"/>
        </w:rPr>
        <w:t>ERP or CRM. Then answer the following questions:</w:t>
      </w:r>
    </w:p>
    <w:p w:rsidR="00DF65D6" w:rsidRPr="00272D51" w:rsidRDefault="00DF65D6" w:rsidP="006B5E93">
      <w:pPr>
        <w:autoSpaceDE w:val="0"/>
        <w:autoSpaceDN w:val="0"/>
        <w:adjustRightInd w:val="0"/>
        <w:spacing w:after="0" w:line="240" w:lineRule="auto"/>
        <w:jc w:val="both"/>
        <w:rPr>
          <w:color w:val="000000" w:themeColor="text1"/>
        </w:rPr>
      </w:pPr>
    </w:p>
    <w:p w:rsidR="00272D51" w:rsidRDefault="00272D51" w:rsidP="006B5E93">
      <w:pPr>
        <w:autoSpaceDE w:val="0"/>
        <w:autoSpaceDN w:val="0"/>
        <w:adjustRightInd w:val="0"/>
        <w:spacing w:after="0" w:line="240" w:lineRule="auto"/>
        <w:jc w:val="both"/>
        <w:rPr>
          <w:color w:val="000000" w:themeColor="text1"/>
        </w:rPr>
      </w:pPr>
      <w:r w:rsidRPr="00272D51">
        <w:rPr>
          <w:color w:val="000000" w:themeColor="text1"/>
        </w:rPr>
        <w:t>1. What kinds of open source offerings does the</w:t>
      </w:r>
      <w:r>
        <w:rPr>
          <w:color w:val="000000" w:themeColor="text1"/>
        </w:rPr>
        <w:t xml:space="preserve"> </w:t>
      </w:r>
      <w:r w:rsidRPr="00272D51">
        <w:rPr>
          <w:color w:val="000000" w:themeColor="text1"/>
        </w:rPr>
        <w:t>company have, if any? Describe some of the</w:t>
      </w:r>
      <w:r>
        <w:rPr>
          <w:color w:val="000000" w:themeColor="text1"/>
        </w:rPr>
        <w:t xml:space="preserve"> </w:t>
      </w:r>
      <w:r w:rsidRPr="00272D51">
        <w:rPr>
          <w:color w:val="000000" w:themeColor="text1"/>
        </w:rPr>
        <w:t>features.</w:t>
      </w:r>
    </w:p>
    <w:p w:rsidR="00272D51" w:rsidRPr="00272D51" w:rsidRDefault="00272D51" w:rsidP="006B5E93">
      <w:pPr>
        <w:autoSpaceDE w:val="0"/>
        <w:autoSpaceDN w:val="0"/>
        <w:adjustRightInd w:val="0"/>
        <w:spacing w:after="0" w:line="240" w:lineRule="auto"/>
        <w:jc w:val="both"/>
        <w:rPr>
          <w:color w:val="000000" w:themeColor="text1"/>
        </w:rPr>
      </w:pPr>
    </w:p>
    <w:p w:rsidR="00272D51" w:rsidRDefault="00272D51" w:rsidP="006B5E93">
      <w:pPr>
        <w:autoSpaceDE w:val="0"/>
        <w:autoSpaceDN w:val="0"/>
        <w:adjustRightInd w:val="0"/>
        <w:spacing w:after="0" w:line="240" w:lineRule="auto"/>
        <w:jc w:val="both"/>
        <w:rPr>
          <w:color w:val="000000" w:themeColor="text1"/>
        </w:rPr>
      </w:pPr>
      <w:r w:rsidRPr="00272D51">
        <w:rPr>
          <w:color w:val="000000" w:themeColor="text1"/>
        </w:rPr>
        <w:lastRenderedPageBreak/>
        <w:t>2. Toward what types of companies is the company</w:t>
      </w:r>
      <w:r>
        <w:rPr>
          <w:color w:val="000000" w:themeColor="text1"/>
        </w:rPr>
        <w:t xml:space="preserve"> </w:t>
      </w:r>
      <w:r w:rsidRPr="00272D51">
        <w:rPr>
          <w:color w:val="000000" w:themeColor="text1"/>
        </w:rPr>
        <w:t>marketing its services?</w:t>
      </w:r>
    </w:p>
    <w:p w:rsidR="00272D51" w:rsidRPr="00272D51" w:rsidRDefault="00272D51" w:rsidP="006B5E93">
      <w:pPr>
        <w:autoSpaceDE w:val="0"/>
        <w:autoSpaceDN w:val="0"/>
        <w:adjustRightInd w:val="0"/>
        <w:spacing w:after="0" w:line="240" w:lineRule="auto"/>
        <w:jc w:val="both"/>
        <w:rPr>
          <w:color w:val="000000" w:themeColor="text1"/>
        </w:rPr>
      </w:pPr>
    </w:p>
    <w:p w:rsidR="00272D51" w:rsidRDefault="00272D51" w:rsidP="006B5E93">
      <w:pPr>
        <w:autoSpaceDE w:val="0"/>
        <w:autoSpaceDN w:val="0"/>
        <w:adjustRightInd w:val="0"/>
        <w:spacing w:after="0" w:line="240" w:lineRule="auto"/>
        <w:jc w:val="both"/>
        <w:rPr>
          <w:color w:val="000000" w:themeColor="text1"/>
        </w:rPr>
      </w:pPr>
      <w:r w:rsidRPr="00272D51">
        <w:rPr>
          <w:color w:val="000000" w:themeColor="text1"/>
        </w:rPr>
        <w:t>3. What other services does the company offer?</w:t>
      </w:r>
    </w:p>
    <w:p w:rsidR="00272D51" w:rsidRPr="000F11C1" w:rsidRDefault="00272D51" w:rsidP="006B5E93">
      <w:pPr>
        <w:autoSpaceDE w:val="0"/>
        <w:autoSpaceDN w:val="0"/>
        <w:adjustRightInd w:val="0"/>
        <w:spacing w:after="0" w:line="240" w:lineRule="auto"/>
        <w:jc w:val="both"/>
        <w:rPr>
          <w:color w:val="000000" w:themeColor="text1"/>
        </w:rPr>
      </w:pPr>
      <w:r>
        <w:rPr>
          <w:rFonts w:ascii="BellGothicBT-Black" w:hAnsi="BellGothicBT-Black" w:cs="BellGothicBT-Black"/>
          <w:color w:val="FFFFFF"/>
          <w:sz w:val="32"/>
          <w:szCs w:val="32"/>
        </w:rPr>
        <w:t>MIS IN ACTION</w:t>
      </w:r>
    </w:p>
    <w:sectPr w:rsidR="00272D51" w:rsidRPr="000F11C1" w:rsidSect="00851415">
      <w:type w:val="continuous"/>
      <w:pgSz w:w="12240" w:h="15840"/>
      <w:pgMar w:top="1440" w:right="1440" w:bottom="1440" w:left="1440" w:header="720" w:footer="720" w:gutter="0"/>
      <w:cols w:num="2"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B2733" w:rsidRDefault="002B2733" w:rsidP="00CC58C0">
      <w:pPr>
        <w:spacing w:after="0" w:line="240" w:lineRule="auto"/>
      </w:pPr>
      <w:r>
        <w:separator/>
      </w:r>
    </w:p>
  </w:endnote>
  <w:endnote w:type="continuationSeparator" w:id="0">
    <w:p w:rsidR="002B2733" w:rsidRDefault="002B2733" w:rsidP="00CC58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ellGothicBT-Black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VeljovicStd-Book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25960070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CC58C0" w:rsidRDefault="00CC58C0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4C4036">
          <w:rPr>
            <w:noProof/>
          </w:rPr>
          <w:t>5</w:t>
        </w:r>
        <w:r>
          <w:rPr>
            <w:noProof/>
          </w:rPr>
          <w:fldChar w:fldCharType="end"/>
        </w:r>
      </w:p>
    </w:sdtContent>
  </w:sdt>
  <w:p w:rsidR="00CC58C0" w:rsidRDefault="00CC58C0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B2733" w:rsidRDefault="002B2733" w:rsidP="00CC58C0">
      <w:pPr>
        <w:spacing w:after="0" w:line="240" w:lineRule="auto"/>
      </w:pPr>
      <w:r>
        <w:separator/>
      </w:r>
    </w:p>
  </w:footnote>
  <w:footnote w:type="continuationSeparator" w:id="0">
    <w:p w:rsidR="002B2733" w:rsidRDefault="002B2733" w:rsidP="00CC58C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D027044"/>
    <w:multiLevelType w:val="hybridMultilevel"/>
    <w:tmpl w:val="A48898F2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8043E6E"/>
    <w:multiLevelType w:val="hybridMultilevel"/>
    <w:tmpl w:val="8258D31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54D06B07"/>
    <w:multiLevelType w:val="hybridMultilevel"/>
    <w:tmpl w:val="BEAEAFE0"/>
    <w:lvl w:ilvl="0" w:tplc="04010001">
      <w:start w:val="1"/>
      <w:numFmt w:val="bullet"/>
      <w:lvlText w:val=""/>
      <w:lvlJc w:val="left"/>
      <w:pPr>
        <w:tabs>
          <w:tab w:val="num" w:pos="720"/>
        </w:tabs>
        <w:ind w:left="720" w:right="720" w:hanging="360"/>
      </w:pPr>
      <w:rPr>
        <w:rFonts w:ascii="Symbol" w:hAnsi="Symbol" w:hint="default"/>
      </w:rPr>
    </w:lvl>
    <w:lvl w:ilvl="1" w:tplc="04010003" w:tentative="1">
      <w:start w:val="1"/>
      <w:numFmt w:val="bullet"/>
      <w:lvlText w:val="o"/>
      <w:lvlJc w:val="left"/>
      <w:pPr>
        <w:tabs>
          <w:tab w:val="num" w:pos="1440"/>
        </w:tabs>
        <w:ind w:left="1440" w:right="1440" w:hanging="360"/>
      </w:pPr>
      <w:rPr>
        <w:rFonts w:ascii="Courier New" w:hAnsi="Courier New" w:hint="default"/>
      </w:rPr>
    </w:lvl>
    <w:lvl w:ilvl="2" w:tplc="04010005" w:tentative="1">
      <w:start w:val="1"/>
      <w:numFmt w:val="bullet"/>
      <w:lvlText w:val=""/>
      <w:lvlJc w:val="left"/>
      <w:pPr>
        <w:tabs>
          <w:tab w:val="num" w:pos="2160"/>
        </w:tabs>
        <w:ind w:left="2160" w:right="2160" w:hanging="360"/>
      </w:pPr>
      <w:rPr>
        <w:rFonts w:ascii="Wingdings" w:hAnsi="Wingdings" w:hint="default"/>
      </w:rPr>
    </w:lvl>
    <w:lvl w:ilvl="3" w:tplc="04010001" w:tentative="1">
      <w:start w:val="1"/>
      <w:numFmt w:val="bullet"/>
      <w:lvlText w:val=""/>
      <w:lvlJc w:val="left"/>
      <w:pPr>
        <w:tabs>
          <w:tab w:val="num" w:pos="2880"/>
        </w:tabs>
        <w:ind w:left="2880" w:right="2880" w:hanging="360"/>
      </w:pPr>
      <w:rPr>
        <w:rFonts w:ascii="Symbol" w:hAnsi="Symbol" w:hint="default"/>
      </w:rPr>
    </w:lvl>
    <w:lvl w:ilvl="4" w:tplc="04010003" w:tentative="1">
      <w:start w:val="1"/>
      <w:numFmt w:val="bullet"/>
      <w:lvlText w:val="o"/>
      <w:lvlJc w:val="left"/>
      <w:pPr>
        <w:tabs>
          <w:tab w:val="num" w:pos="3600"/>
        </w:tabs>
        <w:ind w:left="3600" w:right="3600" w:hanging="360"/>
      </w:pPr>
      <w:rPr>
        <w:rFonts w:ascii="Courier New" w:hAnsi="Courier New" w:hint="default"/>
      </w:rPr>
    </w:lvl>
    <w:lvl w:ilvl="5" w:tplc="04010005" w:tentative="1">
      <w:start w:val="1"/>
      <w:numFmt w:val="bullet"/>
      <w:lvlText w:val=""/>
      <w:lvlJc w:val="left"/>
      <w:pPr>
        <w:tabs>
          <w:tab w:val="num" w:pos="4320"/>
        </w:tabs>
        <w:ind w:left="4320" w:right="4320" w:hanging="360"/>
      </w:pPr>
      <w:rPr>
        <w:rFonts w:ascii="Wingdings" w:hAnsi="Wingdings" w:hint="default"/>
      </w:rPr>
    </w:lvl>
    <w:lvl w:ilvl="6" w:tplc="04010001" w:tentative="1">
      <w:start w:val="1"/>
      <w:numFmt w:val="bullet"/>
      <w:lvlText w:val=""/>
      <w:lvlJc w:val="left"/>
      <w:pPr>
        <w:tabs>
          <w:tab w:val="num" w:pos="5040"/>
        </w:tabs>
        <w:ind w:left="5040" w:right="5040" w:hanging="360"/>
      </w:pPr>
      <w:rPr>
        <w:rFonts w:ascii="Symbol" w:hAnsi="Symbol" w:hint="default"/>
      </w:rPr>
    </w:lvl>
    <w:lvl w:ilvl="7" w:tplc="04010003" w:tentative="1">
      <w:start w:val="1"/>
      <w:numFmt w:val="bullet"/>
      <w:lvlText w:val="o"/>
      <w:lvlJc w:val="left"/>
      <w:pPr>
        <w:tabs>
          <w:tab w:val="num" w:pos="5760"/>
        </w:tabs>
        <w:ind w:left="5760" w:right="5760" w:hanging="360"/>
      </w:pPr>
      <w:rPr>
        <w:rFonts w:ascii="Courier New" w:hAnsi="Courier New" w:hint="default"/>
      </w:rPr>
    </w:lvl>
    <w:lvl w:ilvl="8" w:tplc="04010005" w:tentative="1">
      <w:start w:val="1"/>
      <w:numFmt w:val="bullet"/>
      <w:lvlText w:val=""/>
      <w:lvlJc w:val="left"/>
      <w:pPr>
        <w:tabs>
          <w:tab w:val="num" w:pos="6480"/>
        </w:tabs>
        <w:ind w:left="6480" w:right="6480" w:hanging="360"/>
      </w:pPr>
      <w:rPr>
        <w:rFonts w:ascii="Wingdings" w:hAnsi="Wingdings" w:hint="default"/>
      </w:rPr>
    </w:lvl>
  </w:abstractNum>
  <w:abstractNum w:abstractNumId="3">
    <w:nsid w:val="56BB7CCC"/>
    <w:multiLevelType w:val="hybridMultilevel"/>
    <w:tmpl w:val="0146350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58237881"/>
    <w:multiLevelType w:val="multilevel"/>
    <w:tmpl w:val="650CFB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-"/>
      <w:lvlJc w:val="left"/>
      <w:pPr>
        <w:ind w:left="1440" w:hanging="360"/>
      </w:pPr>
      <w:rPr>
        <w:rFonts w:hint="default"/>
      </w:rPr>
    </w:lvl>
    <w:lvl w:ilvl="2">
      <w:start w:val="5"/>
      <w:numFmt w:val="bullet"/>
      <w:lvlText w:val="-"/>
      <w:lvlJc w:val="left"/>
      <w:pPr>
        <w:ind w:left="2160" w:hanging="360"/>
      </w:pPr>
      <w:rPr>
        <w:rFonts w:ascii="Cambria" w:eastAsia="Times New Roman" w:hAnsi="Cambria" w:cs="Times New Roman"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2"/>
  </w:num>
  <w:num w:numId="3">
    <w:abstractNumId w:val="1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C1454"/>
    <w:rsid w:val="000071AA"/>
    <w:rsid w:val="00073CB8"/>
    <w:rsid w:val="000F11C1"/>
    <w:rsid w:val="00102930"/>
    <w:rsid w:val="00107C9D"/>
    <w:rsid w:val="001A7204"/>
    <w:rsid w:val="001D2602"/>
    <w:rsid w:val="001D6DB1"/>
    <w:rsid w:val="001F2B19"/>
    <w:rsid w:val="00200807"/>
    <w:rsid w:val="00272D51"/>
    <w:rsid w:val="00280F9F"/>
    <w:rsid w:val="002B2733"/>
    <w:rsid w:val="002B32DD"/>
    <w:rsid w:val="002B6FD9"/>
    <w:rsid w:val="003F65E7"/>
    <w:rsid w:val="00414528"/>
    <w:rsid w:val="004403D1"/>
    <w:rsid w:val="00446DBF"/>
    <w:rsid w:val="00451C46"/>
    <w:rsid w:val="00470961"/>
    <w:rsid w:val="004C4036"/>
    <w:rsid w:val="00542581"/>
    <w:rsid w:val="00557F77"/>
    <w:rsid w:val="0060602E"/>
    <w:rsid w:val="00697991"/>
    <w:rsid w:val="006B5E93"/>
    <w:rsid w:val="00767BA9"/>
    <w:rsid w:val="007B5B7D"/>
    <w:rsid w:val="0084276B"/>
    <w:rsid w:val="00851415"/>
    <w:rsid w:val="009A5EFE"/>
    <w:rsid w:val="009B4188"/>
    <w:rsid w:val="00A753BE"/>
    <w:rsid w:val="00AC1454"/>
    <w:rsid w:val="00AE4A5C"/>
    <w:rsid w:val="00B122A5"/>
    <w:rsid w:val="00B41DF8"/>
    <w:rsid w:val="00B51E8C"/>
    <w:rsid w:val="00C8527E"/>
    <w:rsid w:val="00CC58C0"/>
    <w:rsid w:val="00D02FA7"/>
    <w:rsid w:val="00D1195F"/>
    <w:rsid w:val="00D505D0"/>
    <w:rsid w:val="00DE60DE"/>
    <w:rsid w:val="00DF2DFC"/>
    <w:rsid w:val="00DF65D6"/>
    <w:rsid w:val="00EF0A7A"/>
    <w:rsid w:val="00F50118"/>
    <w:rsid w:val="00F574B2"/>
    <w:rsid w:val="00F64ECE"/>
    <w:rsid w:val="00F84C7E"/>
    <w:rsid w:val="00FB2CFB"/>
    <w:rsid w:val="00FE40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C35AB2CA-0F3C-41CB-9869-945E08A925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CC58C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CC58C0"/>
  </w:style>
  <w:style w:type="paragraph" w:styleId="Footer">
    <w:name w:val="footer"/>
    <w:basedOn w:val="Normal"/>
    <w:link w:val="FooterChar"/>
    <w:uiPriority w:val="99"/>
    <w:unhideWhenUsed/>
    <w:rsid w:val="00CC58C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C58C0"/>
  </w:style>
  <w:style w:type="paragraph" w:styleId="ListParagraph">
    <w:name w:val="List Paragraph"/>
    <w:basedOn w:val="Normal"/>
    <w:uiPriority w:val="34"/>
    <w:qFormat/>
    <w:rsid w:val="004403D1"/>
    <w:pPr>
      <w:ind w:left="720"/>
      <w:contextualSpacing/>
    </w:pPr>
  </w:style>
  <w:style w:type="paragraph" w:styleId="Title">
    <w:name w:val="Title"/>
    <w:basedOn w:val="Normal"/>
    <w:link w:val="TitleChar"/>
    <w:qFormat/>
    <w:rsid w:val="00851415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TitleChar">
    <w:name w:val="Title Char"/>
    <w:basedOn w:val="DefaultParagraphFont"/>
    <w:link w:val="Title"/>
    <w:rsid w:val="00851415"/>
    <w:rPr>
      <w:rFonts w:ascii="Times New Roman" w:eastAsia="Times New Roman" w:hAnsi="Times New Roman" w:cs="Times New Roman"/>
      <w:sz w:val="24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107C9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07C9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07C9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07C9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07C9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07C9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07C9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1547</TotalTime>
  <Pages>6</Pages>
  <Words>1452</Words>
  <Characters>8283</Characters>
  <Application>Microsoft Office Word</Application>
  <DocSecurity>0</DocSecurity>
  <Lines>69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Noha</dc:creator>
  <cp:keywords/>
  <dc:description/>
  <cp:lastModifiedBy>Noha Shaalan</cp:lastModifiedBy>
  <cp:revision>23</cp:revision>
  <dcterms:created xsi:type="dcterms:W3CDTF">2015-04-16T21:13:00Z</dcterms:created>
  <dcterms:modified xsi:type="dcterms:W3CDTF">2016-08-08T20:26:00Z</dcterms:modified>
</cp:coreProperties>
</file>